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E78" w:rsidRPr="00041900" w:rsidRDefault="00F52E78" w:rsidP="00F52E78">
      <w:pPr>
        <w:pStyle w:val="Szvegtrzs31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Jászfényszaru Város Önkormányzat Képviselő-testületének</w:t>
      </w:r>
    </w:p>
    <w:p w:rsidR="00F52E78" w:rsidRPr="00041900" w:rsidRDefault="00421DCB" w:rsidP="00F52E78">
      <w:pPr>
        <w:jc w:val="center"/>
        <w:rPr>
          <w:rFonts w:ascii="Adobe Garamond Pro" w:hAnsi="Adobe Garamond Pro"/>
          <w:b/>
          <w:bCs/>
          <w:sz w:val="24"/>
          <w:szCs w:val="24"/>
        </w:rPr>
      </w:pPr>
      <w:r>
        <w:rPr>
          <w:rFonts w:ascii="Adobe Garamond Pro" w:hAnsi="Adobe Garamond Pro"/>
          <w:b/>
          <w:bCs/>
          <w:sz w:val="24"/>
          <w:szCs w:val="24"/>
        </w:rPr>
        <w:t xml:space="preserve">     /2020</w:t>
      </w:r>
      <w:r w:rsidR="00F52E78" w:rsidRPr="00041900">
        <w:rPr>
          <w:rFonts w:ascii="Adobe Garamond Pro" w:hAnsi="Adobe Garamond Pro"/>
          <w:b/>
          <w:bCs/>
          <w:sz w:val="24"/>
          <w:szCs w:val="24"/>
        </w:rPr>
        <w:t>.(</w:t>
      </w:r>
      <w:proofErr w:type="gramStart"/>
      <w:r w:rsidR="00F52E78" w:rsidRPr="00041900">
        <w:rPr>
          <w:rFonts w:ascii="Adobe Garamond Pro" w:hAnsi="Adobe Garamond Pro"/>
          <w:b/>
          <w:bCs/>
          <w:sz w:val="24"/>
          <w:szCs w:val="24"/>
        </w:rPr>
        <w:t>II.    .</w:t>
      </w:r>
      <w:proofErr w:type="gramEnd"/>
      <w:r w:rsidR="00F52E78" w:rsidRPr="00041900">
        <w:rPr>
          <w:rFonts w:ascii="Adobe Garamond Pro" w:hAnsi="Adobe Garamond Pro"/>
          <w:b/>
          <w:bCs/>
          <w:sz w:val="24"/>
          <w:szCs w:val="24"/>
        </w:rPr>
        <w:t>) önkormányzati rendelete</w:t>
      </w:r>
    </w:p>
    <w:p w:rsidR="00F52E78" w:rsidRPr="00041900" w:rsidRDefault="00F52E78" w:rsidP="00F52E78">
      <w:pPr>
        <w:pStyle w:val="Szvegtrzs31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Jászfénys</w:t>
      </w:r>
      <w:r w:rsidR="00421DCB">
        <w:rPr>
          <w:rFonts w:ascii="Adobe Garamond Pro" w:hAnsi="Adobe Garamond Pro"/>
          <w:sz w:val="24"/>
          <w:szCs w:val="24"/>
        </w:rPr>
        <w:t>zaru Város Önkormányzatának 2020</w:t>
      </w:r>
      <w:r w:rsidRPr="00041900">
        <w:rPr>
          <w:rFonts w:ascii="Adobe Garamond Pro" w:hAnsi="Adobe Garamond Pro"/>
          <w:sz w:val="24"/>
          <w:szCs w:val="24"/>
        </w:rPr>
        <w:t xml:space="preserve">. évi költségvetéséről </w:t>
      </w:r>
    </w:p>
    <w:p w:rsidR="00F52E78" w:rsidRPr="00041900" w:rsidRDefault="00F52E78" w:rsidP="00F52E78">
      <w:pPr>
        <w:jc w:val="center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F52E78">
      <w:pPr>
        <w:pStyle w:val="Szvegtrzs210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Jászfényszaru Város Önkormányzatának Képviselő-testülete (a továbbiakban: Képviselő-testület) az Alaptörvény 32. cikk (2) bekezdésében, </w:t>
      </w:r>
      <w:r w:rsidR="004C2AE7" w:rsidRPr="00041900">
        <w:rPr>
          <w:rFonts w:ascii="Adobe Garamond Pro" w:hAnsi="Adobe Garamond Pro"/>
          <w:sz w:val="24"/>
          <w:szCs w:val="24"/>
        </w:rPr>
        <w:t xml:space="preserve">meghatározott eredeti jogalkotói hatáskörében, az Alaptörvény 32. cikk (1) bekezdés f.) pontjában meghatározott feladatkörében eljárva, </w:t>
      </w:r>
      <w:r w:rsidRPr="00041900">
        <w:rPr>
          <w:rFonts w:ascii="Adobe Garamond Pro" w:hAnsi="Adobe Garamond Pro"/>
          <w:sz w:val="24"/>
          <w:szCs w:val="24"/>
        </w:rPr>
        <w:t xml:space="preserve">a Magyarország helyi önkormányzatairól szóló 2011. évi CLXXXIX. törvény 143. § (4) b) pontjában foglalt felhatalmazás alapján, az Államháztartásról szóló 2011. évi CXCV. törvény (a továbbiakban Áht.) 23 § (1) bekezdésében meghatározott feladatkörében eljárva, a Jászfényszaru Város Önkormányzata Szervezeti és Működési Szabályzatáról szóló </w:t>
      </w:r>
      <w:r w:rsidR="00674795" w:rsidRPr="00041900">
        <w:rPr>
          <w:rFonts w:ascii="Adobe Garamond Pro" w:hAnsi="Adobe Garamond Pro"/>
          <w:sz w:val="24"/>
          <w:szCs w:val="24"/>
        </w:rPr>
        <w:t>16/2014.(XI.19.)</w:t>
      </w:r>
      <w:r w:rsidRPr="00041900">
        <w:rPr>
          <w:rFonts w:ascii="Adobe Garamond Pro" w:hAnsi="Adobe Garamond Pro"/>
          <w:sz w:val="24"/>
          <w:szCs w:val="24"/>
        </w:rPr>
        <w:t xml:space="preserve"> önkormányzati </w:t>
      </w:r>
      <w:proofErr w:type="gramStart"/>
      <w:r w:rsidRPr="00041900">
        <w:rPr>
          <w:rFonts w:ascii="Adobe Garamond Pro" w:hAnsi="Adobe Garamond Pro"/>
          <w:sz w:val="24"/>
          <w:szCs w:val="24"/>
        </w:rPr>
        <w:t xml:space="preserve">rendelet </w:t>
      </w:r>
      <w:r w:rsidR="00514654" w:rsidRPr="00041900">
        <w:rPr>
          <w:rFonts w:ascii="Adobe Garamond Pro" w:hAnsi="Adobe Garamond Pro"/>
          <w:sz w:val="24"/>
          <w:szCs w:val="24"/>
        </w:rPr>
        <w:t xml:space="preserve"> </w:t>
      </w:r>
      <w:r w:rsidR="00674795" w:rsidRPr="00041900">
        <w:rPr>
          <w:rFonts w:ascii="Adobe Garamond Pro" w:hAnsi="Adobe Garamond Pro"/>
          <w:sz w:val="24"/>
          <w:szCs w:val="24"/>
        </w:rPr>
        <w:t>4</w:t>
      </w:r>
      <w:proofErr w:type="gramEnd"/>
      <w:r w:rsidR="00674795" w:rsidRPr="00041900">
        <w:rPr>
          <w:rFonts w:ascii="Adobe Garamond Pro" w:hAnsi="Adobe Garamond Pro"/>
          <w:sz w:val="24"/>
          <w:szCs w:val="24"/>
        </w:rPr>
        <w:t>.§ (2</w:t>
      </w:r>
      <w:r w:rsidRPr="00041900">
        <w:rPr>
          <w:rFonts w:ascii="Adobe Garamond Pro" w:hAnsi="Adobe Garamond Pro"/>
          <w:sz w:val="24"/>
          <w:szCs w:val="24"/>
        </w:rPr>
        <w:t xml:space="preserve">) pontjában meghatározott véleményezési jogkörében eljáró Pénzügyi, </w:t>
      </w:r>
      <w:r w:rsidR="00514654" w:rsidRPr="00041900">
        <w:rPr>
          <w:rFonts w:ascii="Adobe Garamond Pro" w:hAnsi="Adobe Garamond Pro"/>
          <w:sz w:val="24"/>
          <w:szCs w:val="24"/>
        </w:rPr>
        <w:t>Ügyrendi</w:t>
      </w:r>
      <w:r w:rsidR="00421DCB">
        <w:rPr>
          <w:rFonts w:ascii="Adobe Garamond Pro" w:hAnsi="Adobe Garamond Pro"/>
          <w:sz w:val="24"/>
          <w:szCs w:val="24"/>
        </w:rPr>
        <w:t xml:space="preserve">, Fejlesztési </w:t>
      </w:r>
      <w:r w:rsidR="00514654" w:rsidRPr="00041900">
        <w:rPr>
          <w:rFonts w:ascii="Adobe Garamond Pro" w:hAnsi="Adobe Garamond Pro"/>
          <w:sz w:val="24"/>
          <w:szCs w:val="24"/>
        </w:rPr>
        <w:t xml:space="preserve"> és </w:t>
      </w:r>
      <w:r w:rsidR="00421DCB">
        <w:rPr>
          <w:rFonts w:ascii="Adobe Garamond Pro" w:hAnsi="Adobe Garamond Pro"/>
          <w:sz w:val="24"/>
          <w:szCs w:val="24"/>
        </w:rPr>
        <w:t>Ellenőrzési</w:t>
      </w:r>
      <w:r w:rsidRPr="00041900">
        <w:rPr>
          <w:rFonts w:ascii="Adobe Garamond Pro" w:hAnsi="Adobe Garamond Pro"/>
          <w:sz w:val="24"/>
          <w:szCs w:val="24"/>
        </w:rPr>
        <w:t xml:space="preserve"> Bizottság előzetes véleményének kikérésével, a következőket rendeli el:</w:t>
      </w:r>
    </w:p>
    <w:p w:rsidR="00F52E78" w:rsidRPr="00041900" w:rsidRDefault="00F52E78" w:rsidP="00F52E78">
      <w:pPr>
        <w:pStyle w:val="Szvegtrzs210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B5335C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1. A rendelet hatálya</w:t>
      </w:r>
    </w:p>
    <w:p w:rsidR="00F52E78" w:rsidRPr="00041900" w:rsidRDefault="00F52E78" w:rsidP="00F52E78">
      <w:pPr>
        <w:jc w:val="center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F52E78">
      <w:pPr>
        <w:jc w:val="center"/>
        <w:rPr>
          <w:rFonts w:ascii="Adobe Garamond Pro" w:hAnsi="Adobe Garamond Pro"/>
          <w:b/>
          <w:bCs/>
          <w:sz w:val="24"/>
          <w:szCs w:val="24"/>
        </w:rPr>
      </w:pPr>
      <w:r w:rsidRPr="00041900">
        <w:rPr>
          <w:rFonts w:ascii="Adobe Garamond Pro" w:hAnsi="Adobe Garamond Pro"/>
          <w:b/>
          <w:bCs/>
          <w:sz w:val="24"/>
          <w:szCs w:val="24"/>
        </w:rPr>
        <w:t>1. §</w:t>
      </w:r>
    </w:p>
    <w:p w:rsidR="00F52E78" w:rsidRPr="00041900" w:rsidRDefault="00F52E78" w:rsidP="00F52E78">
      <w:pPr>
        <w:jc w:val="both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F52E78">
      <w:pPr>
        <w:ind w:left="435" w:hanging="405"/>
        <w:jc w:val="both"/>
        <w:rPr>
          <w:rFonts w:ascii="Adobe Garamond Pro" w:eastAsia="TimesNewRomanPSMT" w:hAnsi="Adobe Garamond Pro" w:cs="TimesNewRomanPSMT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(1) </w:t>
      </w:r>
      <w:r w:rsidRPr="00041900">
        <w:rPr>
          <w:rFonts w:ascii="Adobe Garamond Pro" w:eastAsia="TimesNewRomanPSMT" w:hAnsi="Adobe Garamond Pro" w:cs="TimesNewRomanPSMT"/>
          <w:sz w:val="24"/>
          <w:szCs w:val="24"/>
        </w:rPr>
        <w:t>A rendelet hatálya kiterjed Jászfényszaru Város Önkormányzatára (a továbbiakban Önkormányzat), a Képviselő-testületre, annak bizottságaira, a Jászfényszarui Közös Önkormányzati Hivatalra (a továbbiakban Közö</w:t>
      </w:r>
      <w:r w:rsidR="00B5335C" w:rsidRPr="00041900">
        <w:rPr>
          <w:rFonts w:ascii="Adobe Garamond Pro" w:eastAsia="TimesNewRomanPSMT" w:hAnsi="Adobe Garamond Pro" w:cs="TimesNewRomanPSMT"/>
          <w:sz w:val="24"/>
          <w:szCs w:val="24"/>
        </w:rPr>
        <w:t>s</w:t>
      </w:r>
      <w:r w:rsidRPr="00041900">
        <w:rPr>
          <w:rFonts w:ascii="Adobe Garamond Pro" w:eastAsia="TimesNewRomanPSMT" w:hAnsi="Adobe Garamond Pro" w:cs="TimesNewRomanPSMT"/>
          <w:sz w:val="24"/>
          <w:szCs w:val="24"/>
        </w:rPr>
        <w:t xml:space="preserve"> Hivatal) és az Önkormányzat irányítása alá tartozó költségvetési szervekre.</w:t>
      </w:r>
    </w:p>
    <w:p w:rsidR="00F52E78" w:rsidRPr="00041900" w:rsidRDefault="00F52E78" w:rsidP="00F52E78">
      <w:pPr>
        <w:jc w:val="both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F52E78">
      <w:pPr>
        <w:jc w:val="both"/>
        <w:rPr>
          <w:rFonts w:ascii="Adobe Garamond Pro" w:hAnsi="Adobe Garamond Pro"/>
          <w:sz w:val="24"/>
          <w:szCs w:val="24"/>
        </w:rPr>
      </w:pPr>
    </w:p>
    <w:p w:rsidR="00F52E78" w:rsidRPr="00041900" w:rsidRDefault="00F52E78" w:rsidP="00F52E78">
      <w:pPr>
        <w:jc w:val="both"/>
        <w:rPr>
          <w:rFonts w:ascii="Adobe Garamond Pro" w:eastAsia="TimesNewRomanPSMT" w:hAnsi="Adobe Garamond Pro" w:cs="TimesNewRomanPSMT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(2) </w:t>
      </w:r>
      <w:r w:rsidRPr="00041900">
        <w:rPr>
          <w:rFonts w:ascii="Adobe Garamond Pro" w:eastAsia="TimesNewRomanPSMT" w:hAnsi="Adobe Garamond Pro" w:cs="TimesNewRomanPSMT"/>
          <w:sz w:val="24"/>
          <w:szCs w:val="24"/>
        </w:rPr>
        <w:t xml:space="preserve">A címrendet </w:t>
      </w:r>
      <w:r w:rsidRPr="00041900">
        <w:rPr>
          <w:rFonts w:ascii="Adobe Garamond Pro" w:eastAsia="TimesNewRomanPSMT" w:hAnsi="Adobe Garamond Pro"/>
          <w:sz w:val="24"/>
          <w:szCs w:val="24"/>
        </w:rPr>
        <w:t xml:space="preserve">az </w:t>
      </w:r>
      <w:r w:rsidRPr="00041900">
        <w:rPr>
          <w:rFonts w:ascii="Adobe Garamond Pro" w:eastAsia="TimesNewRomanPS-ItalicMT" w:hAnsi="Adobe Garamond Pro"/>
          <w:sz w:val="24"/>
          <w:szCs w:val="24"/>
        </w:rPr>
        <w:t>1. Melléklet</w:t>
      </w:r>
      <w:r w:rsidRPr="00041900">
        <w:rPr>
          <w:rFonts w:ascii="Adobe Garamond Pro" w:eastAsia="TimesNewRomanPS-ItalicMT" w:hAnsi="Adobe Garamond Pro" w:cs="TimesNewRomanPS-ItalicMT"/>
          <w:sz w:val="24"/>
          <w:szCs w:val="24"/>
        </w:rPr>
        <w:t xml:space="preserve"> </w:t>
      </w:r>
      <w:r w:rsidRPr="00041900">
        <w:rPr>
          <w:rFonts w:ascii="Adobe Garamond Pro" w:eastAsia="TimesNewRomanPSMT" w:hAnsi="Adobe Garamond Pro" w:cs="TimesNewRomanPSMT"/>
          <w:sz w:val="24"/>
          <w:szCs w:val="24"/>
        </w:rPr>
        <w:t>határozza meg.</w:t>
      </w:r>
    </w:p>
    <w:p w:rsidR="00F52E78" w:rsidRPr="00041900" w:rsidRDefault="00F52E78" w:rsidP="00F52E78">
      <w:pPr>
        <w:jc w:val="both"/>
        <w:rPr>
          <w:rFonts w:ascii="Adobe Garamond Pro" w:hAnsi="Adobe Garamond Pro"/>
          <w:sz w:val="24"/>
          <w:szCs w:val="24"/>
        </w:rPr>
      </w:pPr>
    </w:p>
    <w:p w:rsidR="00AB21FA" w:rsidRPr="00041900" w:rsidRDefault="006D6858" w:rsidP="00E94380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2.</w:t>
      </w:r>
      <w:r w:rsidR="00855C94" w:rsidRPr="00041900">
        <w:rPr>
          <w:rFonts w:ascii="Adobe Garamond Pro" w:hAnsi="Adobe Garamond Pro"/>
          <w:b/>
          <w:sz w:val="24"/>
          <w:szCs w:val="24"/>
        </w:rPr>
        <w:t xml:space="preserve"> §</w:t>
      </w:r>
      <w:r w:rsidRPr="00041900">
        <w:rPr>
          <w:rFonts w:ascii="Adobe Garamond Pro" w:hAnsi="Adobe Garamond Pro"/>
          <w:b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b/>
          <w:sz w:val="24"/>
          <w:szCs w:val="24"/>
        </w:rPr>
        <w:t>A költségvetés bevételei és kiadásai</w:t>
      </w:r>
    </w:p>
    <w:p w:rsidR="00AB21FA" w:rsidRPr="00041900" w:rsidRDefault="00AB21FA" w:rsidP="00233E7A">
      <w:pPr>
        <w:tabs>
          <w:tab w:val="left" w:pos="399"/>
        </w:tabs>
        <w:spacing w:before="120" w:after="240"/>
        <w:ind w:left="399" w:hanging="399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(1)</w:t>
      </w:r>
      <w:r w:rsidR="00233E7A" w:rsidRPr="00041900">
        <w:rPr>
          <w:rFonts w:ascii="Adobe Garamond Pro" w:hAnsi="Adobe Garamond Pro"/>
          <w:sz w:val="24"/>
          <w:szCs w:val="24"/>
        </w:rPr>
        <w:tab/>
      </w:r>
      <w:r w:rsidRPr="00041900">
        <w:rPr>
          <w:rFonts w:ascii="Adobe Garamond Pro" w:hAnsi="Adobe Garamond Pro"/>
          <w:sz w:val="24"/>
          <w:szCs w:val="24"/>
        </w:rPr>
        <w:t>A képvise</w:t>
      </w:r>
      <w:r w:rsidR="008E74EB" w:rsidRPr="00041900">
        <w:rPr>
          <w:rFonts w:ascii="Adobe Garamond Pro" w:hAnsi="Adobe Garamond Pro"/>
          <w:sz w:val="24"/>
          <w:szCs w:val="24"/>
        </w:rPr>
        <w:t>lő-tes</w:t>
      </w:r>
      <w:r w:rsidR="0002448D" w:rsidRPr="00041900">
        <w:rPr>
          <w:rFonts w:ascii="Adobe Garamond Pro" w:hAnsi="Adobe Garamond Pro"/>
          <w:sz w:val="24"/>
          <w:szCs w:val="24"/>
        </w:rPr>
        <w:t xml:space="preserve">tület 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6874C7" w:rsidRPr="00041900">
        <w:rPr>
          <w:rFonts w:ascii="Adobe Garamond Pro" w:hAnsi="Adobe Garamond Pro"/>
          <w:sz w:val="24"/>
          <w:szCs w:val="24"/>
        </w:rPr>
        <w:t xml:space="preserve"> 2</w:t>
      </w:r>
      <w:r w:rsidR="00421DCB">
        <w:rPr>
          <w:rFonts w:ascii="Adobe Garamond Pro" w:hAnsi="Adobe Garamond Pro"/>
          <w:sz w:val="24"/>
          <w:szCs w:val="24"/>
        </w:rPr>
        <w:t>020</w:t>
      </w:r>
      <w:r w:rsidRPr="00041900">
        <w:rPr>
          <w:rFonts w:ascii="Adobe Garamond Pro" w:hAnsi="Adobe Garamond Pro"/>
          <w:sz w:val="24"/>
          <w:szCs w:val="24"/>
        </w:rPr>
        <w:t>. évi költségvetését</w:t>
      </w:r>
      <w:r w:rsidR="005015BF" w:rsidRPr="00041900">
        <w:rPr>
          <w:rFonts w:ascii="Adobe Garamond Pro" w:hAnsi="Adobe Garamond Pro"/>
          <w:sz w:val="24"/>
          <w:szCs w:val="24"/>
        </w:rPr>
        <w:t>:</w:t>
      </w:r>
    </w:p>
    <w:tbl>
      <w:tblPr>
        <w:tblW w:w="0" w:type="auto"/>
        <w:tblInd w:w="15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2804"/>
      </w:tblGrid>
      <w:tr w:rsidR="00AB21FA" w:rsidRPr="00041900" w:rsidTr="00F70029">
        <w:tc>
          <w:tcPr>
            <w:tcW w:w="2624" w:type="dxa"/>
          </w:tcPr>
          <w:p w:rsidR="004C0ED4" w:rsidRPr="00041900" w:rsidRDefault="00F70029" w:rsidP="00421DCB">
            <w:pPr>
              <w:spacing w:before="120"/>
              <w:rPr>
                <w:rFonts w:ascii="Adobe Garamond Pro" w:hAnsi="Adobe Garamond Pro"/>
                <w:b/>
                <w:sz w:val="24"/>
                <w:szCs w:val="24"/>
              </w:rPr>
            </w:pPr>
            <w:r>
              <w:rPr>
                <w:rFonts w:ascii="Adobe Garamond Pro" w:hAnsi="Adobe Garamond Pro"/>
                <w:b/>
                <w:sz w:val="24"/>
                <w:szCs w:val="24"/>
              </w:rPr>
              <w:t xml:space="preserve">    </w:t>
            </w:r>
            <w:r w:rsidR="007204FF">
              <w:rPr>
                <w:rFonts w:ascii="Adobe Garamond Pro" w:hAnsi="Adobe Garamond Pro"/>
                <w:b/>
                <w:sz w:val="24"/>
                <w:szCs w:val="24"/>
              </w:rPr>
              <w:t>2.</w:t>
            </w:r>
            <w:r w:rsidR="00421DCB">
              <w:rPr>
                <w:rFonts w:ascii="Adobe Garamond Pro" w:hAnsi="Adobe Garamond Pro"/>
                <w:b/>
                <w:sz w:val="24"/>
                <w:szCs w:val="24"/>
              </w:rPr>
              <w:t>937.305.868</w:t>
            </w:r>
            <w:r w:rsidR="00C71CB2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AB21FA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D811E8" w:rsidRPr="00041900">
              <w:rPr>
                <w:rFonts w:ascii="Adobe Garamond Pro" w:hAnsi="Adobe Garamond Pro"/>
                <w:b/>
                <w:sz w:val="24"/>
                <w:szCs w:val="24"/>
              </w:rPr>
              <w:t>Ft</w:t>
            </w:r>
          </w:p>
        </w:tc>
        <w:tc>
          <w:tcPr>
            <w:tcW w:w="2804" w:type="dxa"/>
          </w:tcPr>
          <w:p w:rsidR="004C0ED4" w:rsidRPr="00041900" w:rsidRDefault="00BC1B6F" w:rsidP="00A724FA">
            <w:pPr>
              <w:spacing w:before="120"/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Költségvetési </w:t>
            </w:r>
            <w:r w:rsidR="00D811E8" w:rsidRPr="00041900">
              <w:rPr>
                <w:rFonts w:ascii="Adobe Garamond Pro" w:hAnsi="Adobe Garamond Pro"/>
                <w:b/>
                <w:sz w:val="24"/>
                <w:szCs w:val="24"/>
              </w:rPr>
              <w:t>b</w:t>
            </w:r>
            <w:r w:rsidR="00AB21FA" w:rsidRPr="00041900">
              <w:rPr>
                <w:rFonts w:ascii="Adobe Garamond Pro" w:hAnsi="Adobe Garamond Pro"/>
                <w:b/>
                <w:sz w:val="24"/>
                <w:szCs w:val="24"/>
              </w:rPr>
              <w:t>evétellel</w:t>
            </w:r>
          </w:p>
        </w:tc>
      </w:tr>
      <w:tr w:rsidR="00AB21FA" w:rsidRPr="00041900" w:rsidTr="00F70029">
        <w:tc>
          <w:tcPr>
            <w:tcW w:w="2624" w:type="dxa"/>
            <w:tcBorders>
              <w:bottom w:val="single" w:sz="12" w:space="0" w:color="auto"/>
            </w:tcBorders>
          </w:tcPr>
          <w:p w:rsidR="004C0ED4" w:rsidRPr="00041900" w:rsidRDefault="00F70029" w:rsidP="00E41F7C">
            <w:pPr>
              <w:rPr>
                <w:rFonts w:ascii="Adobe Garamond Pro" w:hAnsi="Adobe Garamond Pro"/>
                <w:b/>
                <w:sz w:val="24"/>
                <w:szCs w:val="24"/>
              </w:rPr>
            </w:pPr>
            <w:r>
              <w:rPr>
                <w:rFonts w:ascii="Adobe Garamond Pro" w:hAnsi="Adobe Garamond Pro"/>
                <w:b/>
                <w:sz w:val="24"/>
                <w:szCs w:val="24"/>
              </w:rPr>
              <w:t xml:space="preserve">     </w:t>
            </w:r>
            <w:r w:rsidR="00421DCB">
              <w:rPr>
                <w:rFonts w:ascii="Adobe Garamond Pro" w:hAnsi="Adobe Garamond Pro"/>
                <w:b/>
                <w:sz w:val="24"/>
                <w:szCs w:val="24"/>
              </w:rPr>
              <w:t>4.</w:t>
            </w:r>
            <w:r w:rsidR="00E41F7C">
              <w:rPr>
                <w:rFonts w:ascii="Adobe Garamond Pro" w:hAnsi="Adobe Garamond Pro"/>
                <w:b/>
                <w:sz w:val="24"/>
                <w:szCs w:val="24"/>
              </w:rPr>
              <w:t>143.9</w:t>
            </w:r>
            <w:r w:rsidR="00421DCB">
              <w:rPr>
                <w:rFonts w:ascii="Adobe Garamond Pro" w:hAnsi="Adobe Garamond Pro"/>
                <w:b/>
                <w:sz w:val="24"/>
                <w:szCs w:val="24"/>
              </w:rPr>
              <w:t>18.133</w:t>
            </w:r>
            <w:r w:rsidR="0074320F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AB21FA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Ft</w:t>
            </w:r>
          </w:p>
        </w:tc>
        <w:tc>
          <w:tcPr>
            <w:tcW w:w="2804" w:type="dxa"/>
            <w:tcBorders>
              <w:bottom w:val="single" w:sz="12" w:space="0" w:color="auto"/>
            </w:tcBorders>
          </w:tcPr>
          <w:p w:rsidR="004C0ED4" w:rsidRPr="00041900" w:rsidRDefault="00BC1B6F" w:rsidP="00AD7E1E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Költségvetési </w:t>
            </w:r>
            <w:r w:rsidR="00D811E8" w:rsidRPr="00041900">
              <w:rPr>
                <w:rFonts w:ascii="Adobe Garamond Pro" w:hAnsi="Adobe Garamond Pro"/>
                <w:b/>
                <w:sz w:val="24"/>
                <w:szCs w:val="24"/>
              </w:rPr>
              <w:t>k</w:t>
            </w:r>
            <w:r w:rsidR="00AB21FA" w:rsidRPr="00041900">
              <w:rPr>
                <w:rFonts w:ascii="Adobe Garamond Pro" w:hAnsi="Adobe Garamond Pro"/>
                <w:b/>
                <w:sz w:val="24"/>
                <w:szCs w:val="24"/>
              </w:rPr>
              <w:t>iadássa</w:t>
            </w:r>
            <w:r w:rsidR="00DD14E0" w:rsidRPr="00041900">
              <w:rPr>
                <w:rFonts w:ascii="Adobe Garamond Pro" w:hAnsi="Adobe Garamond Pro"/>
                <w:b/>
                <w:sz w:val="24"/>
                <w:szCs w:val="24"/>
              </w:rPr>
              <w:t>l</w:t>
            </w:r>
          </w:p>
        </w:tc>
      </w:tr>
      <w:tr w:rsidR="00AB21FA" w:rsidRPr="00041900" w:rsidTr="00F70029">
        <w:tc>
          <w:tcPr>
            <w:tcW w:w="2624" w:type="dxa"/>
          </w:tcPr>
          <w:p w:rsidR="00AB21FA" w:rsidRPr="00041900" w:rsidRDefault="00F70029" w:rsidP="00F70029">
            <w:pPr>
              <w:rPr>
                <w:rFonts w:ascii="Adobe Garamond Pro" w:hAnsi="Adobe Garamond Pro"/>
                <w:b/>
                <w:sz w:val="24"/>
                <w:szCs w:val="24"/>
              </w:rPr>
            </w:pPr>
            <w:r>
              <w:rPr>
                <w:rFonts w:ascii="Adobe Garamond Pro" w:hAnsi="Adobe Garamond Pro"/>
                <w:b/>
                <w:sz w:val="24"/>
                <w:szCs w:val="24"/>
              </w:rPr>
              <w:t xml:space="preserve">    </w:t>
            </w:r>
            <w:r w:rsidR="0074320F" w:rsidRPr="00041900">
              <w:rPr>
                <w:rFonts w:ascii="Adobe Garamond Pro" w:hAnsi="Adobe Garamond Pro"/>
                <w:b/>
                <w:sz w:val="24"/>
                <w:szCs w:val="24"/>
              </w:rPr>
              <w:t>-</w:t>
            </w:r>
            <w:r w:rsidR="007204FF">
              <w:rPr>
                <w:rFonts w:ascii="Adobe Garamond Pro" w:hAnsi="Adobe Garamond Pro"/>
                <w:b/>
                <w:sz w:val="24"/>
                <w:szCs w:val="24"/>
              </w:rPr>
              <w:t>1.</w:t>
            </w:r>
            <w:r w:rsidR="00E41F7C">
              <w:rPr>
                <w:rFonts w:ascii="Adobe Garamond Pro" w:hAnsi="Adobe Garamond Pro"/>
                <w:b/>
                <w:sz w:val="24"/>
                <w:szCs w:val="24"/>
              </w:rPr>
              <w:t>206.612.265</w:t>
            </w:r>
            <w:r w:rsidR="0074320F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AB21FA"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Ft</w:t>
            </w:r>
          </w:p>
          <w:p w:rsidR="00F70029" w:rsidRDefault="00F70029" w:rsidP="00AD7E1E">
            <w:pPr>
              <w:jc w:val="right"/>
              <w:rPr>
                <w:rFonts w:ascii="Adobe Garamond Pro" w:hAnsi="Adobe Garamond Pro"/>
                <w:b/>
                <w:sz w:val="24"/>
                <w:szCs w:val="24"/>
              </w:rPr>
            </w:pPr>
          </w:p>
          <w:p w:rsidR="005C2443" w:rsidRPr="00041900" w:rsidRDefault="00096A17" w:rsidP="00800BF9">
            <w:pPr>
              <w:jc w:val="right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>-</w:t>
            </w:r>
            <w:r w:rsidR="00E41F7C">
              <w:rPr>
                <w:rFonts w:ascii="Adobe Garamond Pro" w:hAnsi="Adobe Garamond Pro"/>
                <w:b/>
                <w:sz w:val="24"/>
                <w:szCs w:val="24"/>
              </w:rPr>
              <w:t>251.548.707</w:t>
            </w:r>
            <w:r w:rsidR="00800BF9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5C2443" w:rsidRPr="00041900">
              <w:rPr>
                <w:rFonts w:ascii="Adobe Garamond Pro" w:hAnsi="Adobe Garamond Pro"/>
                <w:b/>
                <w:sz w:val="24"/>
                <w:szCs w:val="24"/>
              </w:rPr>
              <w:t>Ft</w:t>
            </w:r>
          </w:p>
          <w:p w:rsidR="005C2443" w:rsidRPr="00041900" w:rsidRDefault="0074320F" w:rsidP="00E41F7C">
            <w:pPr>
              <w:jc w:val="right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>-</w:t>
            </w:r>
            <w:r w:rsidR="00E41F7C">
              <w:rPr>
                <w:rFonts w:ascii="Adobe Garamond Pro" w:hAnsi="Adobe Garamond Pro"/>
                <w:b/>
                <w:sz w:val="24"/>
                <w:szCs w:val="24"/>
              </w:rPr>
              <w:t xml:space="preserve">955.063.558 </w:t>
            </w:r>
            <w:r w:rsidR="00800BF9">
              <w:rPr>
                <w:rFonts w:ascii="Adobe Garamond Pro" w:hAnsi="Adobe Garamond Pro"/>
                <w:b/>
                <w:sz w:val="24"/>
                <w:szCs w:val="24"/>
              </w:rPr>
              <w:t xml:space="preserve">Ft </w:t>
            </w:r>
          </w:p>
        </w:tc>
        <w:tc>
          <w:tcPr>
            <w:tcW w:w="2804" w:type="dxa"/>
          </w:tcPr>
          <w:p w:rsidR="00F70029" w:rsidRDefault="00BC1B6F" w:rsidP="00AD7E1E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>Költségvetési</w:t>
            </w:r>
            <w:r w:rsidR="00F70029">
              <w:rPr>
                <w:rFonts w:ascii="Adobe Garamond Pro" w:hAnsi="Adobe Garamond Pro"/>
                <w:b/>
                <w:sz w:val="24"/>
                <w:szCs w:val="24"/>
              </w:rPr>
              <w:t xml:space="preserve"> egyenleggel - ebből</w:t>
            </w:r>
          </w:p>
          <w:p w:rsidR="00F70029" w:rsidRDefault="00BC1B6F" w:rsidP="00AD7E1E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 w:rsidRPr="00041900"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  <w:r w:rsidR="00F70029">
              <w:rPr>
                <w:rFonts w:ascii="Adobe Garamond Pro" w:hAnsi="Adobe Garamond Pro"/>
                <w:b/>
                <w:sz w:val="24"/>
                <w:szCs w:val="24"/>
              </w:rPr>
              <w:t>működési</w:t>
            </w:r>
          </w:p>
          <w:p w:rsidR="00F70029" w:rsidRDefault="00F70029" w:rsidP="00AD7E1E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>
              <w:rPr>
                <w:rFonts w:ascii="Adobe Garamond Pro" w:hAnsi="Adobe Garamond Pro"/>
                <w:b/>
                <w:sz w:val="24"/>
                <w:szCs w:val="24"/>
              </w:rPr>
              <w:t xml:space="preserve"> felhalmozási</w:t>
            </w:r>
          </w:p>
          <w:p w:rsidR="00AB21FA" w:rsidRPr="00041900" w:rsidRDefault="00AB21FA" w:rsidP="00AD7E1E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</w:p>
          <w:p w:rsidR="00F70029" w:rsidRPr="00041900" w:rsidRDefault="00F70029" w:rsidP="00F70029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  <w:r>
              <w:rPr>
                <w:rFonts w:ascii="Adobe Garamond Pro" w:hAnsi="Adobe Garamond Pro"/>
                <w:b/>
                <w:sz w:val="24"/>
                <w:szCs w:val="24"/>
              </w:rPr>
              <w:t xml:space="preserve"> </w:t>
            </w:r>
          </w:p>
          <w:p w:rsidR="005C2443" w:rsidRPr="00041900" w:rsidRDefault="005C2443" w:rsidP="00E229D1">
            <w:pPr>
              <w:jc w:val="both"/>
              <w:rPr>
                <w:rFonts w:ascii="Adobe Garamond Pro" w:hAnsi="Adobe Garamond Pro"/>
                <w:b/>
                <w:sz w:val="24"/>
                <w:szCs w:val="24"/>
              </w:rPr>
            </w:pPr>
          </w:p>
        </w:tc>
      </w:tr>
    </w:tbl>
    <w:p w:rsidR="00AB21FA" w:rsidRPr="00041900" w:rsidRDefault="00AB21FA" w:rsidP="00233E7A">
      <w:pPr>
        <w:ind w:left="456"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041900">
        <w:rPr>
          <w:rFonts w:ascii="Adobe Garamond Pro" w:hAnsi="Adobe Garamond Pro"/>
          <w:sz w:val="24"/>
          <w:szCs w:val="24"/>
        </w:rPr>
        <w:t>állapítja</w:t>
      </w:r>
      <w:proofErr w:type="gramEnd"/>
      <w:r w:rsidRPr="00041900">
        <w:rPr>
          <w:rFonts w:ascii="Adobe Garamond Pro" w:hAnsi="Adobe Garamond Pro"/>
          <w:sz w:val="24"/>
          <w:szCs w:val="24"/>
        </w:rPr>
        <w:t xml:space="preserve"> meg.</w:t>
      </w:r>
    </w:p>
    <w:p w:rsidR="00A44EEB" w:rsidRPr="00041900" w:rsidRDefault="00A44EEB" w:rsidP="00233E7A">
      <w:pPr>
        <w:ind w:left="456"/>
        <w:jc w:val="both"/>
        <w:rPr>
          <w:rFonts w:ascii="Adobe Garamond Pro" w:hAnsi="Adobe Garamond Pro"/>
          <w:sz w:val="24"/>
          <w:szCs w:val="24"/>
        </w:rPr>
      </w:pPr>
    </w:p>
    <w:p w:rsidR="00AB21FA" w:rsidRPr="00041900" w:rsidRDefault="00233E7A" w:rsidP="00855C94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(2)</w:t>
      </w:r>
      <w:r w:rsidRPr="00041900">
        <w:rPr>
          <w:rFonts w:ascii="Adobe Garamond Pro" w:hAnsi="Adobe Garamond Pro"/>
          <w:sz w:val="24"/>
          <w:szCs w:val="24"/>
        </w:rPr>
        <w:tab/>
      </w:r>
      <w:r w:rsidR="008E74EB" w:rsidRPr="00041900">
        <w:rPr>
          <w:rFonts w:ascii="Adobe Garamond Pro" w:hAnsi="Adobe Garamond Pro"/>
          <w:sz w:val="24"/>
          <w:szCs w:val="24"/>
        </w:rPr>
        <w:t xml:space="preserve">Az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(1) bekezdésben megállapított </w:t>
      </w:r>
      <w:r w:rsidR="002F3816" w:rsidRPr="00041900">
        <w:rPr>
          <w:rFonts w:ascii="Adobe Garamond Pro" w:hAnsi="Adobe Garamond Pro"/>
          <w:sz w:val="24"/>
          <w:szCs w:val="24"/>
        </w:rPr>
        <w:t xml:space="preserve">költségvetési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bevételek forrásonkénti, </w:t>
      </w:r>
      <w:r w:rsidR="002F3816" w:rsidRPr="00041900">
        <w:rPr>
          <w:rFonts w:ascii="Adobe Garamond Pro" w:hAnsi="Adobe Garamond Pro"/>
          <w:sz w:val="24"/>
          <w:szCs w:val="24"/>
        </w:rPr>
        <w:t xml:space="preserve">a költségvetési </w:t>
      </w:r>
      <w:r w:rsidR="00AB21FA" w:rsidRPr="00041900">
        <w:rPr>
          <w:rFonts w:ascii="Adobe Garamond Pro" w:hAnsi="Adobe Garamond Pro"/>
          <w:sz w:val="24"/>
          <w:szCs w:val="24"/>
        </w:rPr>
        <w:t>kiadások jogcímenkénti megoszlását</w:t>
      </w:r>
      <w:r w:rsidR="00AD6FF3" w:rsidRPr="00041900">
        <w:rPr>
          <w:rFonts w:ascii="Adobe Garamond Pro" w:hAnsi="Adobe Garamond Pro"/>
          <w:sz w:val="24"/>
          <w:szCs w:val="24"/>
        </w:rPr>
        <w:t xml:space="preserve">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AD6FF3" w:rsidRPr="00041900">
        <w:rPr>
          <w:rFonts w:ascii="Adobe Garamond Pro" w:hAnsi="Adobe Garamond Pro"/>
          <w:sz w:val="24"/>
          <w:szCs w:val="24"/>
        </w:rPr>
        <w:t>i szinten</w:t>
      </w:r>
      <w:r w:rsidR="00AB21FA" w:rsidRPr="00041900">
        <w:rPr>
          <w:rFonts w:ascii="Adobe Garamond Pro" w:hAnsi="Adobe Garamond Pro"/>
          <w:sz w:val="24"/>
          <w:szCs w:val="24"/>
        </w:rPr>
        <w:t xml:space="preserve">, </w:t>
      </w:r>
      <w:r w:rsidR="002F3816" w:rsidRPr="00041900">
        <w:rPr>
          <w:rFonts w:ascii="Adobe Garamond Pro" w:hAnsi="Adobe Garamond Pro"/>
          <w:sz w:val="24"/>
          <w:szCs w:val="24"/>
        </w:rPr>
        <w:lastRenderedPageBreak/>
        <w:t xml:space="preserve">továbbá a </w:t>
      </w:r>
      <w:proofErr w:type="gramStart"/>
      <w:r w:rsidR="002F3816" w:rsidRPr="00041900">
        <w:rPr>
          <w:rFonts w:ascii="Adobe Garamond Pro" w:hAnsi="Adobe Garamond Pro"/>
          <w:sz w:val="24"/>
          <w:szCs w:val="24"/>
        </w:rPr>
        <w:t>finanszírozási</w:t>
      </w:r>
      <w:proofErr w:type="gramEnd"/>
      <w:r w:rsidR="002F3816" w:rsidRPr="00041900">
        <w:rPr>
          <w:rFonts w:ascii="Adobe Garamond Pro" w:hAnsi="Adobe Garamond Pro"/>
          <w:sz w:val="24"/>
          <w:szCs w:val="24"/>
        </w:rPr>
        <w:t xml:space="preserve"> </w:t>
      </w:r>
      <w:r w:rsidR="00D71BA2" w:rsidRPr="00041900">
        <w:rPr>
          <w:rFonts w:ascii="Adobe Garamond Pro" w:hAnsi="Adobe Garamond Pro"/>
          <w:sz w:val="24"/>
          <w:szCs w:val="24"/>
        </w:rPr>
        <w:t>bevételeket és kiadásokat</w:t>
      </w:r>
      <w:r w:rsidR="002F3816" w:rsidRPr="00041900">
        <w:rPr>
          <w:rFonts w:ascii="Adobe Garamond Pro" w:hAnsi="Adobe Garamond Pro"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a rendelet </w:t>
      </w:r>
      <w:r w:rsidR="00B5335C" w:rsidRPr="00041900">
        <w:rPr>
          <w:rFonts w:ascii="Adobe Garamond Pro" w:hAnsi="Adobe Garamond Pro"/>
          <w:i/>
          <w:sz w:val="24"/>
          <w:szCs w:val="24"/>
        </w:rPr>
        <w:t>2. M</w:t>
      </w:r>
      <w:r w:rsidR="00AB21FA" w:rsidRPr="00041900">
        <w:rPr>
          <w:rFonts w:ascii="Adobe Garamond Pro" w:hAnsi="Adobe Garamond Pro"/>
          <w:i/>
          <w:sz w:val="24"/>
          <w:szCs w:val="24"/>
        </w:rPr>
        <w:t>elléklete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alapján határozza meg a képviselő-testület.</w:t>
      </w:r>
    </w:p>
    <w:p w:rsidR="001161E0" w:rsidRPr="00041900" w:rsidRDefault="001161E0" w:rsidP="001161E0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(3) A bevételek és kiadások előirányzat-csoportok, kiemelt előirányzatok és azon belül kötelező feladatok, önként vállalt feladatok, állami (államigazgatási) feladatok szerinti bontásban </w:t>
      </w:r>
      <w:r w:rsidR="00B5335C" w:rsidRPr="00041900">
        <w:rPr>
          <w:rFonts w:ascii="Adobe Garamond Pro" w:hAnsi="Adobe Garamond Pro"/>
          <w:i/>
          <w:sz w:val="24"/>
          <w:szCs w:val="24"/>
        </w:rPr>
        <w:t>2.</w:t>
      </w:r>
      <w:r w:rsidR="00B5335C" w:rsidRPr="00041900">
        <w:rPr>
          <w:rFonts w:ascii="Adobe Garamond Pro" w:hAnsi="Adobe Garamond Pro"/>
          <w:sz w:val="24"/>
          <w:szCs w:val="24"/>
        </w:rPr>
        <w:t xml:space="preserve"> M</w:t>
      </w:r>
      <w:r w:rsidRPr="00041900">
        <w:rPr>
          <w:rFonts w:ascii="Adobe Garamond Pro" w:hAnsi="Adobe Garamond Pro"/>
          <w:i/>
          <w:sz w:val="24"/>
          <w:szCs w:val="24"/>
        </w:rPr>
        <w:t>elléklet</w:t>
      </w:r>
      <w:r w:rsidRPr="00041900">
        <w:rPr>
          <w:rFonts w:ascii="Adobe Garamond Pro" w:hAnsi="Adobe Garamond Pro"/>
          <w:sz w:val="24"/>
          <w:szCs w:val="24"/>
        </w:rPr>
        <w:t xml:space="preserve"> szerint állapítja meg.</w:t>
      </w:r>
    </w:p>
    <w:p w:rsidR="007E7D3B" w:rsidRPr="00041900" w:rsidRDefault="001161E0" w:rsidP="00855C94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(4</w:t>
      </w:r>
      <w:r w:rsidR="00233E7A" w:rsidRPr="00041900">
        <w:rPr>
          <w:rFonts w:ascii="Adobe Garamond Pro" w:hAnsi="Adobe Garamond Pro"/>
          <w:sz w:val="24"/>
          <w:szCs w:val="24"/>
        </w:rPr>
        <w:t>)</w:t>
      </w:r>
      <w:r w:rsidR="00233E7A" w:rsidRPr="00041900">
        <w:rPr>
          <w:rFonts w:ascii="Adobe Garamond Pro" w:hAnsi="Adobe Garamond Pro"/>
          <w:sz w:val="24"/>
          <w:szCs w:val="24"/>
        </w:rPr>
        <w:tab/>
      </w:r>
      <w:r w:rsidR="007E7D3B" w:rsidRPr="00041900">
        <w:rPr>
          <w:rFonts w:ascii="Adobe Garamond Pro" w:hAnsi="Adobe Garamond Pro"/>
          <w:sz w:val="24"/>
          <w:szCs w:val="24"/>
        </w:rPr>
        <w:t xml:space="preserve">A működési és felhalmozási </w:t>
      </w:r>
      <w:r w:rsidR="00D71BA2" w:rsidRPr="00041900">
        <w:rPr>
          <w:rFonts w:ascii="Adobe Garamond Pro" w:hAnsi="Adobe Garamond Pro"/>
          <w:sz w:val="24"/>
          <w:szCs w:val="24"/>
        </w:rPr>
        <w:t>bevételek és kiadások előirányzatai</w:t>
      </w:r>
      <w:r w:rsidR="007E7D3B" w:rsidRPr="00041900">
        <w:rPr>
          <w:rFonts w:ascii="Adobe Garamond Pro" w:hAnsi="Adobe Garamond Pro"/>
          <w:sz w:val="24"/>
          <w:szCs w:val="24"/>
        </w:rPr>
        <w:t xml:space="preserve"> mérlegszerű bemutatását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7E7D3B" w:rsidRPr="00041900">
        <w:rPr>
          <w:rFonts w:ascii="Adobe Garamond Pro" w:hAnsi="Adobe Garamond Pro"/>
          <w:sz w:val="24"/>
          <w:szCs w:val="24"/>
        </w:rPr>
        <w:t xml:space="preserve">i szinten a </w:t>
      </w:r>
      <w:r w:rsidR="007E7D3B" w:rsidRPr="00041900">
        <w:rPr>
          <w:rFonts w:ascii="Adobe Garamond Pro" w:hAnsi="Adobe Garamond Pro"/>
          <w:i/>
          <w:sz w:val="24"/>
          <w:szCs w:val="24"/>
        </w:rPr>
        <w:t>2.1.</w:t>
      </w:r>
      <w:r w:rsidR="00233E7A" w:rsidRPr="00041900">
        <w:rPr>
          <w:rFonts w:ascii="Adobe Garamond Pro" w:hAnsi="Adobe Garamond Pro"/>
          <w:i/>
          <w:sz w:val="24"/>
          <w:szCs w:val="24"/>
        </w:rPr>
        <w:t xml:space="preserve"> és a</w:t>
      </w:r>
      <w:r w:rsidR="00B5335C" w:rsidRPr="00041900">
        <w:rPr>
          <w:rFonts w:ascii="Adobe Garamond Pro" w:hAnsi="Adobe Garamond Pro"/>
          <w:i/>
          <w:sz w:val="24"/>
          <w:szCs w:val="24"/>
        </w:rPr>
        <w:t xml:space="preserve"> 2.2. M</w:t>
      </w:r>
      <w:r w:rsidR="007E7D3B" w:rsidRPr="00041900">
        <w:rPr>
          <w:rFonts w:ascii="Adobe Garamond Pro" w:hAnsi="Adobe Garamond Pro"/>
          <w:i/>
          <w:sz w:val="24"/>
          <w:szCs w:val="24"/>
        </w:rPr>
        <w:t>elléklet</w:t>
      </w:r>
      <w:r w:rsidR="007E7D3B" w:rsidRPr="00041900">
        <w:rPr>
          <w:rFonts w:ascii="Adobe Garamond Pro" w:hAnsi="Adobe Garamond Pro"/>
          <w:sz w:val="24"/>
          <w:szCs w:val="24"/>
        </w:rPr>
        <w:t xml:space="preserve"> részletezi.</w:t>
      </w:r>
    </w:p>
    <w:p w:rsidR="00D71BA2" w:rsidRPr="00041900" w:rsidRDefault="001161E0" w:rsidP="00963655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D71BA2" w:rsidRPr="00041900">
        <w:rPr>
          <w:rFonts w:ascii="Adobe Garamond Pro" w:hAnsi="Adobe Garamond Pro"/>
          <w:sz w:val="24"/>
          <w:szCs w:val="24"/>
        </w:rPr>
        <w:t>(5)</w:t>
      </w:r>
      <w:r w:rsidR="00D71BA2" w:rsidRPr="00041900">
        <w:rPr>
          <w:rFonts w:ascii="Adobe Garamond Pro" w:hAnsi="Adobe Garamond Pro"/>
          <w:sz w:val="24"/>
          <w:szCs w:val="24"/>
        </w:rPr>
        <w:tab/>
      </w:r>
      <w:r w:rsidR="00963655" w:rsidRPr="00041900">
        <w:rPr>
          <w:rFonts w:ascii="Adobe Garamond Pro" w:hAnsi="Adobe Garamond Pro"/>
          <w:sz w:val="24"/>
          <w:szCs w:val="24"/>
        </w:rPr>
        <w:t xml:space="preserve">A </w:t>
      </w:r>
      <w:r w:rsidR="004C2AE7" w:rsidRPr="00041900">
        <w:rPr>
          <w:rFonts w:ascii="Adobe Garamond Pro" w:hAnsi="Adobe Garamond Pro"/>
          <w:sz w:val="24"/>
          <w:szCs w:val="24"/>
        </w:rPr>
        <w:t>felhalmozási</w:t>
      </w:r>
      <w:r w:rsidR="00963655" w:rsidRPr="00041900">
        <w:rPr>
          <w:rFonts w:ascii="Adobe Garamond Pro" w:hAnsi="Adobe Garamond Pro"/>
          <w:sz w:val="24"/>
          <w:szCs w:val="24"/>
        </w:rPr>
        <w:t xml:space="preserve"> hiány belső </w:t>
      </w:r>
      <w:proofErr w:type="gramStart"/>
      <w:r w:rsidR="00963655" w:rsidRPr="00041900">
        <w:rPr>
          <w:rFonts w:ascii="Adobe Garamond Pro" w:hAnsi="Adobe Garamond Pro"/>
          <w:sz w:val="24"/>
          <w:szCs w:val="24"/>
        </w:rPr>
        <w:t>finanszírozásának</w:t>
      </w:r>
      <w:proofErr w:type="gramEnd"/>
      <w:r w:rsidR="00963655" w:rsidRPr="00041900">
        <w:rPr>
          <w:rFonts w:ascii="Adobe Garamond Pro" w:hAnsi="Adobe Garamond Pro"/>
          <w:sz w:val="24"/>
          <w:szCs w:val="24"/>
        </w:rPr>
        <w:t xml:space="preserve"> érdekében a képviselő-testület az előző év(</w:t>
      </w:r>
      <w:proofErr w:type="spellStart"/>
      <w:r w:rsidR="00963655" w:rsidRPr="00041900">
        <w:rPr>
          <w:rFonts w:ascii="Adobe Garamond Pro" w:hAnsi="Adobe Garamond Pro"/>
          <w:sz w:val="24"/>
          <w:szCs w:val="24"/>
        </w:rPr>
        <w:t>ek</w:t>
      </w:r>
      <w:proofErr w:type="spellEnd"/>
      <w:r w:rsidR="00963655" w:rsidRPr="00041900">
        <w:rPr>
          <w:rFonts w:ascii="Adobe Garamond Pro" w:hAnsi="Adobe Garamond Pro"/>
          <w:sz w:val="24"/>
          <w:szCs w:val="24"/>
        </w:rPr>
        <w:t xml:space="preserve">) költségvetési maradványának igénybevételét, továbbá </w:t>
      </w:r>
      <w:r w:rsidR="00963655" w:rsidRPr="00041900">
        <w:rPr>
          <w:rFonts w:ascii="Adobe Garamond Pro" w:hAnsi="Adobe Garamond Pro"/>
          <w:i/>
          <w:sz w:val="24"/>
          <w:szCs w:val="24"/>
        </w:rPr>
        <w:t xml:space="preserve"> </w:t>
      </w:r>
      <w:r w:rsidR="002C3807" w:rsidRPr="00041900">
        <w:rPr>
          <w:rFonts w:ascii="Adobe Garamond Pro" w:hAnsi="Adobe Garamond Pro"/>
          <w:sz w:val="24"/>
          <w:szCs w:val="24"/>
        </w:rPr>
        <w:t>értékpapír értékesítését</w:t>
      </w:r>
      <w:r w:rsidR="00963655" w:rsidRPr="00041900">
        <w:rPr>
          <w:rFonts w:ascii="Adobe Garamond Pro" w:hAnsi="Adobe Garamond Pro"/>
          <w:sz w:val="24"/>
          <w:szCs w:val="24"/>
        </w:rPr>
        <w:t xml:space="preserve"> rendeli el.</w:t>
      </w:r>
    </w:p>
    <w:p w:rsidR="00620CA1" w:rsidRPr="00041900" w:rsidRDefault="00620CA1" w:rsidP="00620CA1">
      <w:pPr>
        <w:spacing w:before="120"/>
        <w:jc w:val="both"/>
        <w:rPr>
          <w:rFonts w:ascii="Adobe Garamond Pro" w:hAnsi="Adobe Garamond Pro"/>
          <w:sz w:val="24"/>
          <w:szCs w:val="24"/>
        </w:rPr>
      </w:pPr>
    </w:p>
    <w:p w:rsidR="00855C94" w:rsidRPr="00041900" w:rsidRDefault="00855C94" w:rsidP="00855C94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3. § A költségvetés részletezése</w:t>
      </w:r>
    </w:p>
    <w:p w:rsidR="006F2203" w:rsidRPr="00041900" w:rsidRDefault="006F2203" w:rsidP="00233E7A">
      <w:pPr>
        <w:spacing w:before="120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A Képvise</w:t>
      </w:r>
      <w:r w:rsidR="00512048" w:rsidRPr="00041900">
        <w:rPr>
          <w:rFonts w:ascii="Adobe Garamond Pro" w:hAnsi="Adobe Garamond Pro"/>
          <w:sz w:val="24"/>
          <w:szCs w:val="24"/>
        </w:rPr>
        <w:t xml:space="preserve">lő-testület 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421DCB">
        <w:rPr>
          <w:rFonts w:ascii="Adobe Garamond Pro" w:hAnsi="Adobe Garamond Pro"/>
          <w:sz w:val="24"/>
          <w:szCs w:val="24"/>
        </w:rPr>
        <w:t xml:space="preserve"> 2020</w:t>
      </w:r>
      <w:r w:rsidRPr="00041900">
        <w:rPr>
          <w:rFonts w:ascii="Adobe Garamond Pro" w:hAnsi="Adobe Garamond Pro"/>
          <w:sz w:val="24"/>
          <w:szCs w:val="24"/>
        </w:rPr>
        <w:t>. évi költségvetését részletesen a következők szerint állapítja meg:</w:t>
      </w:r>
    </w:p>
    <w:p w:rsidR="00A44EEB" w:rsidRPr="00041900" w:rsidRDefault="00BD31DF" w:rsidP="00A44EEB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(1)</w:t>
      </w:r>
      <w:r w:rsidRPr="00041900">
        <w:rPr>
          <w:rFonts w:ascii="Adobe Garamond Pro" w:hAnsi="Adobe Garamond Pro"/>
          <w:sz w:val="24"/>
          <w:szCs w:val="24"/>
        </w:rPr>
        <w:tab/>
        <w:t>Az Ö</w:t>
      </w:r>
      <w:r w:rsidR="00A44EEB" w:rsidRPr="00041900">
        <w:rPr>
          <w:rFonts w:ascii="Adobe Garamond Pro" w:hAnsi="Adobe Garamond Pro"/>
          <w:sz w:val="24"/>
          <w:szCs w:val="24"/>
        </w:rPr>
        <w:t xml:space="preserve">nkormányzat adósságot keletkeztető ügyletekből és kezességvállalásokból fennálló kötelezettségeit a </w:t>
      </w:r>
      <w:r w:rsidR="00A44EEB" w:rsidRPr="00041900">
        <w:rPr>
          <w:rFonts w:ascii="Adobe Garamond Pro" w:hAnsi="Adobe Garamond Pro"/>
          <w:i/>
          <w:sz w:val="24"/>
          <w:szCs w:val="24"/>
        </w:rPr>
        <w:t>3.</w:t>
      </w:r>
      <w:r w:rsidR="00A44EEB" w:rsidRPr="00041900">
        <w:rPr>
          <w:rFonts w:ascii="Adobe Garamond Pro" w:hAnsi="Adobe Garamond Pro"/>
          <w:sz w:val="24"/>
          <w:szCs w:val="24"/>
        </w:rPr>
        <w:t xml:space="preserve"> </w:t>
      </w:r>
      <w:r w:rsidR="00A44EEB" w:rsidRPr="00041900">
        <w:rPr>
          <w:rFonts w:ascii="Adobe Garamond Pro" w:hAnsi="Adobe Garamond Pro"/>
          <w:i/>
          <w:sz w:val="24"/>
          <w:szCs w:val="24"/>
        </w:rPr>
        <w:t xml:space="preserve">melléklet </w:t>
      </w:r>
      <w:r w:rsidR="00A44EEB" w:rsidRPr="00041900">
        <w:rPr>
          <w:rFonts w:ascii="Adobe Garamond Pro" w:hAnsi="Adobe Garamond Pro"/>
          <w:sz w:val="24"/>
          <w:szCs w:val="24"/>
        </w:rPr>
        <w:t>részletezi.</w:t>
      </w:r>
    </w:p>
    <w:p w:rsidR="00A44EEB" w:rsidRPr="00041900" w:rsidRDefault="00BD31DF" w:rsidP="00A44EEB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(2)</w:t>
      </w:r>
      <w:r w:rsidRPr="00041900">
        <w:rPr>
          <w:rFonts w:ascii="Adobe Garamond Pro" w:hAnsi="Adobe Garamond Pro"/>
          <w:sz w:val="24"/>
          <w:szCs w:val="24"/>
        </w:rPr>
        <w:tab/>
        <w:t>Az Ö</w:t>
      </w:r>
      <w:r w:rsidR="00A44EEB" w:rsidRPr="00041900">
        <w:rPr>
          <w:rFonts w:ascii="Adobe Garamond Pro" w:hAnsi="Adobe Garamond Pro"/>
          <w:sz w:val="24"/>
          <w:szCs w:val="24"/>
        </w:rPr>
        <w:t xml:space="preserve">nkormányzat saját bevételeinek részletezését az adósságot keletkeztető ügyletből származó tárgyévi fizetési kötelezettség megállapításához a </w:t>
      </w:r>
      <w:r w:rsidR="00A44EEB" w:rsidRPr="00041900">
        <w:rPr>
          <w:rFonts w:ascii="Adobe Garamond Pro" w:hAnsi="Adobe Garamond Pro"/>
          <w:i/>
          <w:sz w:val="24"/>
          <w:szCs w:val="24"/>
        </w:rPr>
        <w:t>4. melléklet</w:t>
      </w:r>
      <w:r w:rsidR="00A44EEB" w:rsidRPr="00041900">
        <w:rPr>
          <w:rFonts w:ascii="Adobe Garamond Pro" w:hAnsi="Adobe Garamond Pro"/>
          <w:sz w:val="24"/>
          <w:szCs w:val="24"/>
        </w:rPr>
        <w:t xml:space="preserve"> tartalmazza.     </w:t>
      </w:r>
    </w:p>
    <w:p w:rsidR="00A44EEB" w:rsidRPr="00041900" w:rsidRDefault="00BD31DF" w:rsidP="00A44EEB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(3)</w:t>
      </w:r>
      <w:r w:rsidRPr="00041900">
        <w:rPr>
          <w:rFonts w:ascii="Adobe Garamond Pro" w:hAnsi="Adobe Garamond Pro"/>
          <w:sz w:val="24"/>
          <w:szCs w:val="24"/>
        </w:rPr>
        <w:tab/>
        <w:t>Az Ö</w:t>
      </w:r>
      <w:r w:rsidR="00F30735" w:rsidRPr="00041900">
        <w:rPr>
          <w:rFonts w:ascii="Adobe Garamond Pro" w:hAnsi="Adobe Garamond Pro"/>
          <w:sz w:val="24"/>
          <w:szCs w:val="24"/>
        </w:rPr>
        <w:t>nkormányzat 201</w:t>
      </w:r>
      <w:r w:rsidR="00800BF9">
        <w:rPr>
          <w:rFonts w:ascii="Adobe Garamond Pro" w:hAnsi="Adobe Garamond Pro"/>
          <w:sz w:val="24"/>
          <w:szCs w:val="24"/>
        </w:rPr>
        <w:t>9</w:t>
      </w:r>
      <w:r w:rsidR="00A44EEB" w:rsidRPr="00041900">
        <w:rPr>
          <w:rFonts w:ascii="Adobe Garamond Pro" w:hAnsi="Adobe Garamond Pro"/>
          <w:sz w:val="24"/>
          <w:szCs w:val="24"/>
        </w:rPr>
        <w:t xml:space="preserve">. évi adósságot keletkeztető fejlesztési céljait az </w:t>
      </w:r>
      <w:r w:rsidR="00A44EEB" w:rsidRPr="00041900">
        <w:rPr>
          <w:rFonts w:ascii="Adobe Garamond Pro" w:hAnsi="Adobe Garamond Pro"/>
          <w:i/>
          <w:sz w:val="24"/>
          <w:szCs w:val="24"/>
        </w:rPr>
        <w:t>5.</w:t>
      </w:r>
      <w:r w:rsidR="00A44EEB" w:rsidRPr="00041900">
        <w:rPr>
          <w:rFonts w:ascii="Adobe Garamond Pro" w:hAnsi="Adobe Garamond Pro"/>
          <w:sz w:val="24"/>
          <w:szCs w:val="24"/>
        </w:rPr>
        <w:t> </w:t>
      </w:r>
      <w:r w:rsidR="00A44EEB" w:rsidRPr="00041900">
        <w:rPr>
          <w:rFonts w:ascii="Adobe Garamond Pro" w:hAnsi="Adobe Garamond Pro"/>
          <w:i/>
          <w:sz w:val="24"/>
          <w:szCs w:val="24"/>
        </w:rPr>
        <w:t>melléklet</w:t>
      </w:r>
      <w:r w:rsidR="00A44EEB" w:rsidRPr="00041900">
        <w:rPr>
          <w:rFonts w:ascii="Adobe Garamond Pro" w:hAnsi="Adobe Garamond Pro"/>
          <w:sz w:val="24"/>
          <w:szCs w:val="24"/>
        </w:rPr>
        <w:t xml:space="preserve"> részletezi.      </w:t>
      </w:r>
    </w:p>
    <w:p w:rsidR="003A495B" w:rsidRPr="00041900" w:rsidRDefault="00A44EEB" w:rsidP="00233E7A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(4</w:t>
      </w:r>
      <w:r w:rsidR="00233E7A" w:rsidRPr="00041900">
        <w:rPr>
          <w:rFonts w:ascii="Adobe Garamond Pro" w:hAnsi="Adobe Garamond Pro"/>
          <w:sz w:val="24"/>
          <w:szCs w:val="24"/>
        </w:rPr>
        <w:t>)</w:t>
      </w:r>
      <w:r w:rsidR="00233E7A" w:rsidRPr="00041900">
        <w:rPr>
          <w:rFonts w:ascii="Adobe Garamond Pro" w:hAnsi="Adobe Garamond Pro"/>
          <w:sz w:val="24"/>
          <w:szCs w:val="24"/>
        </w:rPr>
        <w:tab/>
      </w:r>
      <w:r w:rsidR="003A495B" w:rsidRPr="00041900">
        <w:rPr>
          <w:rFonts w:ascii="Adobe Garamond Pro" w:hAnsi="Adobe Garamond Pro"/>
          <w:sz w:val="24"/>
          <w:szCs w:val="24"/>
        </w:rPr>
        <w:t xml:space="preserve">Az </w:t>
      </w:r>
      <w:r w:rsidR="00BD31DF" w:rsidRPr="00041900">
        <w:rPr>
          <w:rFonts w:ascii="Adobe Garamond Pro" w:hAnsi="Adobe Garamond Pro"/>
          <w:sz w:val="24"/>
          <w:szCs w:val="24"/>
        </w:rPr>
        <w:t>Ö</w:t>
      </w:r>
      <w:r w:rsidR="008174AC" w:rsidRPr="00041900">
        <w:rPr>
          <w:rFonts w:ascii="Adobe Garamond Pro" w:hAnsi="Adobe Garamond Pro"/>
          <w:sz w:val="24"/>
          <w:szCs w:val="24"/>
        </w:rPr>
        <w:t>nkormányzat</w:t>
      </w:r>
      <w:r w:rsidR="003A495B" w:rsidRPr="00041900">
        <w:rPr>
          <w:rFonts w:ascii="Adobe Garamond Pro" w:hAnsi="Adobe Garamond Pro"/>
          <w:sz w:val="24"/>
          <w:szCs w:val="24"/>
        </w:rPr>
        <w:t xml:space="preserve"> költségvetésében szereplő </w:t>
      </w:r>
      <w:r w:rsidR="00CC16A1" w:rsidRPr="00041900">
        <w:rPr>
          <w:rFonts w:ascii="Adobe Garamond Pro" w:hAnsi="Adobe Garamond Pro"/>
          <w:sz w:val="24"/>
          <w:szCs w:val="24"/>
        </w:rPr>
        <w:t>beruházások</w:t>
      </w:r>
      <w:r w:rsidR="00B5335C" w:rsidRPr="00041900">
        <w:rPr>
          <w:rFonts w:ascii="Adobe Garamond Pro" w:hAnsi="Adobe Garamond Pro"/>
          <w:sz w:val="24"/>
          <w:szCs w:val="24"/>
        </w:rPr>
        <w:t>, felújítások</w:t>
      </w:r>
      <w:r w:rsidR="00CC16A1" w:rsidRPr="00041900">
        <w:rPr>
          <w:rFonts w:ascii="Adobe Garamond Pro" w:hAnsi="Adobe Garamond Pro"/>
          <w:sz w:val="24"/>
          <w:szCs w:val="24"/>
        </w:rPr>
        <w:t xml:space="preserve"> kiadásai</w:t>
      </w:r>
      <w:r w:rsidR="002F7E58" w:rsidRPr="00041900">
        <w:rPr>
          <w:rFonts w:ascii="Adobe Garamond Pro" w:hAnsi="Adobe Garamond Pro"/>
          <w:sz w:val="24"/>
          <w:szCs w:val="24"/>
        </w:rPr>
        <w:t xml:space="preserve">nak </w:t>
      </w:r>
      <w:r w:rsidR="00CC16A1" w:rsidRPr="00041900">
        <w:rPr>
          <w:rFonts w:ascii="Adobe Garamond Pro" w:hAnsi="Adobe Garamond Pro"/>
          <w:sz w:val="24"/>
          <w:szCs w:val="24"/>
        </w:rPr>
        <w:t>beruházáson</w:t>
      </w:r>
      <w:r w:rsidR="00BB082D" w:rsidRPr="00041900">
        <w:rPr>
          <w:rFonts w:ascii="Adobe Garamond Pro" w:hAnsi="Adobe Garamond Pro"/>
          <w:sz w:val="24"/>
          <w:szCs w:val="24"/>
        </w:rPr>
        <w:t>kénti</w:t>
      </w:r>
      <w:r w:rsidR="00B5335C" w:rsidRPr="00041900">
        <w:rPr>
          <w:rFonts w:ascii="Adobe Garamond Pro" w:hAnsi="Adobe Garamond Pro"/>
          <w:sz w:val="24"/>
          <w:szCs w:val="24"/>
        </w:rPr>
        <w:t>, felújításonkénti</w:t>
      </w:r>
      <w:r w:rsidR="003A495B" w:rsidRPr="00041900">
        <w:rPr>
          <w:rFonts w:ascii="Adobe Garamond Pro" w:hAnsi="Adobe Garamond Pro"/>
          <w:sz w:val="24"/>
          <w:szCs w:val="24"/>
        </w:rPr>
        <w:t xml:space="preserve"> részletezését a</w:t>
      </w:r>
      <w:r w:rsidR="00BB082D" w:rsidRPr="00041900">
        <w:rPr>
          <w:rFonts w:ascii="Adobe Garamond Pro" w:hAnsi="Adobe Garamond Pro"/>
          <w:sz w:val="24"/>
          <w:szCs w:val="24"/>
        </w:rPr>
        <w:t xml:space="preserve"> </w:t>
      </w:r>
      <w:r w:rsidRPr="00041900">
        <w:rPr>
          <w:rFonts w:ascii="Adobe Garamond Pro" w:hAnsi="Adobe Garamond Pro"/>
          <w:i/>
          <w:sz w:val="24"/>
          <w:szCs w:val="24"/>
        </w:rPr>
        <w:t>6</w:t>
      </w:r>
      <w:r w:rsidR="003438F4" w:rsidRPr="00041900">
        <w:rPr>
          <w:rFonts w:ascii="Adobe Garamond Pro" w:hAnsi="Adobe Garamond Pro"/>
          <w:i/>
          <w:sz w:val="24"/>
          <w:szCs w:val="24"/>
        </w:rPr>
        <w:t>.</w:t>
      </w:r>
      <w:r w:rsidR="003A495B" w:rsidRPr="00041900">
        <w:rPr>
          <w:rFonts w:ascii="Adobe Garamond Pro" w:hAnsi="Adobe Garamond Pro"/>
          <w:i/>
          <w:sz w:val="24"/>
          <w:szCs w:val="24"/>
        </w:rPr>
        <w:t xml:space="preserve"> melléklet</w:t>
      </w:r>
      <w:r w:rsidR="003A495B" w:rsidRPr="00041900">
        <w:rPr>
          <w:rFonts w:ascii="Adobe Garamond Pro" w:hAnsi="Adobe Garamond Pro"/>
          <w:sz w:val="24"/>
          <w:szCs w:val="24"/>
        </w:rPr>
        <w:t xml:space="preserve"> szerint</w:t>
      </w:r>
      <w:r w:rsidR="002F7E58" w:rsidRPr="00041900">
        <w:rPr>
          <w:rFonts w:ascii="Adobe Garamond Pro" w:hAnsi="Adobe Garamond Pro"/>
          <w:sz w:val="24"/>
          <w:szCs w:val="24"/>
        </w:rPr>
        <w:t xml:space="preserve"> határozza meg</w:t>
      </w:r>
      <w:r w:rsidR="003A495B" w:rsidRPr="00041900">
        <w:rPr>
          <w:rFonts w:ascii="Adobe Garamond Pro" w:hAnsi="Adobe Garamond Pro"/>
          <w:sz w:val="24"/>
          <w:szCs w:val="24"/>
        </w:rPr>
        <w:t>.</w:t>
      </w:r>
    </w:p>
    <w:p w:rsidR="003A495B" w:rsidRPr="00041900" w:rsidRDefault="00233E7A" w:rsidP="00233E7A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</w:t>
      </w:r>
      <w:r w:rsidR="00B5335C" w:rsidRPr="00041900">
        <w:rPr>
          <w:rFonts w:ascii="Adobe Garamond Pro" w:hAnsi="Adobe Garamond Pro"/>
          <w:sz w:val="24"/>
          <w:szCs w:val="24"/>
        </w:rPr>
        <w:t>5</w:t>
      </w:r>
      <w:r w:rsidRPr="00041900">
        <w:rPr>
          <w:rFonts w:ascii="Adobe Garamond Pro" w:hAnsi="Adobe Garamond Pro"/>
          <w:sz w:val="24"/>
          <w:szCs w:val="24"/>
        </w:rPr>
        <w:t>)</w:t>
      </w:r>
      <w:r w:rsidRPr="00041900">
        <w:rPr>
          <w:rFonts w:ascii="Adobe Garamond Pro" w:hAnsi="Adobe Garamond Pro"/>
          <w:sz w:val="24"/>
          <w:szCs w:val="24"/>
        </w:rPr>
        <w:tab/>
      </w:r>
      <w:r w:rsidR="003A495B" w:rsidRPr="00041900">
        <w:rPr>
          <w:rFonts w:ascii="Adobe Garamond Pro" w:hAnsi="Adobe Garamond Pro"/>
          <w:sz w:val="24"/>
          <w:szCs w:val="24"/>
        </w:rPr>
        <w:t xml:space="preserve">Az EU-s támogatással megvalósuló programokat és projekteket, valamint 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3A495B" w:rsidRPr="00041900">
        <w:rPr>
          <w:rFonts w:ascii="Adobe Garamond Pro" w:hAnsi="Adobe Garamond Pro"/>
          <w:sz w:val="24"/>
          <w:szCs w:val="24"/>
        </w:rPr>
        <w:t>on kívül megvalósul</w:t>
      </w:r>
      <w:r w:rsidR="002F7E58" w:rsidRPr="00041900">
        <w:rPr>
          <w:rFonts w:ascii="Adobe Garamond Pro" w:hAnsi="Adobe Garamond Pro"/>
          <w:sz w:val="24"/>
          <w:szCs w:val="24"/>
        </w:rPr>
        <w:t>ó</w:t>
      </w:r>
      <w:r w:rsidR="003A495B" w:rsidRPr="00041900">
        <w:rPr>
          <w:rFonts w:ascii="Adobe Garamond Pro" w:hAnsi="Adobe Garamond Pro"/>
          <w:sz w:val="24"/>
          <w:szCs w:val="24"/>
        </w:rPr>
        <w:t xml:space="preserve"> projektekhez való hozzájárulást a </w:t>
      </w:r>
      <w:r w:rsidR="00A44EEB" w:rsidRPr="00041900">
        <w:rPr>
          <w:rFonts w:ascii="Adobe Garamond Pro" w:hAnsi="Adobe Garamond Pro"/>
          <w:i/>
          <w:sz w:val="24"/>
          <w:szCs w:val="24"/>
        </w:rPr>
        <w:t>8</w:t>
      </w:r>
      <w:r w:rsidR="00855C94" w:rsidRPr="00041900">
        <w:rPr>
          <w:rFonts w:ascii="Adobe Garamond Pro" w:hAnsi="Adobe Garamond Pro"/>
          <w:i/>
          <w:sz w:val="24"/>
          <w:szCs w:val="24"/>
        </w:rPr>
        <w:t>.</w:t>
      </w:r>
      <w:r w:rsidR="002F7E58" w:rsidRPr="00041900">
        <w:rPr>
          <w:rFonts w:ascii="Adobe Garamond Pro" w:hAnsi="Adobe Garamond Pro"/>
          <w:i/>
          <w:sz w:val="24"/>
          <w:szCs w:val="24"/>
        </w:rPr>
        <w:t> </w:t>
      </w:r>
      <w:r w:rsidR="003A495B" w:rsidRPr="00041900">
        <w:rPr>
          <w:rFonts w:ascii="Adobe Garamond Pro" w:hAnsi="Adobe Garamond Pro"/>
          <w:i/>
          <w:sz w:val="24"/>
          <w:szCs w:val="24"/>
        </w:rPr>
        <w:t>melléklet</w:t>
      </w:r>
      <w:r w:rsidR="003A495B" w:rsidRPr="00041900">
        <w:rPr>
          <w:rFonts w:ascii="Adobe Garamond Pro" w:hAnsi="Adobe Garamond Pro"/>
          <w:sz w:val="24"/>
          <w:szCs w:val="24"/>
        </w:rPr>
        <w:t xml:space="preserve"> szerint</w:t>
      </w:r>
      <w:r w:rsidR="002F7E58" w:rsidRPr="00041900">
        <w:rPr>
          <w:rFonts w:ascii="Adobe Garamond Pro" w:hAnsi="Adobe Garamond Pro"/>
          <w:sz w:val="24"/>
          <w:szCs w:val="24"/>
        </w:rPr>
        <w:t xml:space="preserve"> hagyja jóvá</w:t>
      </w:r>
      <w:r w:rsidR="003A495B" w:rsidRPr="00041900">
        <w:rPr>
          <w:rFonts w:ascii="Adobe Garamond Pro" w:hAnsi="Adobe Garamond Pro"/>
          <w:sz w:val="24"/>
          <w:szCs w:val="24"/>
        </w:rPr>
        <w:t>.</w:t>
      </w:r>
    </w:p>
    <w:p w:rsidR="00D31143" w:rsidRPr="00041900" w:rsidRDefault="00233E7A" w:rsidP="00D31143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</w:t>
      </w:r>
      <w:r w:rsidR="00B5335C" w:rsidRPr="00041900">
        <w:rPr>
          <w:rFonts w:ascii="Adobe Garamond Pro" w:hAnsi="Adobe Garamond Pro"/>
          <w:sz w:val="24"/>
          <w:szCs w:val="24"/>
        </w:rPr>
        <w:t>6</w:t>
      </w:r>
      <w:r w:rsidRPr="00041900">
        <w:rPr>
          <w:rFonts w:ascii="Adobe Garamond Pro" w:hAnsi="Adobe Garamond Pro"/>
          <w:sz w:val="24"/>
          <w:szCs w:val="24"/>
        </w:rPr>
        <w:t>)</w:t>
      </w:r>
      <w:r w:rsidRPr="00041900">
        <w:rPr>
          <w:rFonts w:ascii="Adobe Garamond Pro" w:hAnsi="Adobe Garamond Pro"/>
          <w:sz w:val="24"/>
          <w:szCs w:val="24"/>
        </w:rPr>
        <w:tab/>
      </w:r>
      <w:r w:rsidR="0002448D" w:rsidRPr="00041900">
        <w:rPr>
          <w:rFonts w:ascii="Adobe Garamond Pro" w:hAnsi="Adobe Garamond Pro"/>
          <w:sz w:val="24"/>
          <w:szCs w:val="24"/>
        </w:rPr>
        <w:t>A 2. § (1</w:t>
      </w:r>
      <w:r w:rsidR="00275093" w:rsidRPr="00041900">
        <w:rPr>
          <w:rFonts w:ascii="Adobe Garamond Pro" w:hAnsi="Adobe Garamond Pro"/>
          <w:sz w:val="24"/>
          <w:szCs w:val="24"/>
        </w:rPr>
        <w:t>) bekezdésében</w:t>
      </w:r>
      <w:r w:rsidR="00B14F1E" w:rsidRPr="00041900">
        <w:rPr>
          <w:rFonts w:ascii="Adobe Garamond Pro" w:hAnsi="Adobe Garamond Pro"/>
          <w:sz w:val="24"/>
          <w:szCs w:val="24"/>
        </w:rPr>
        <w:t xml:space="preserve"> megállapított bevételek és kiadások</w:t>
      </w:r>
      <w:r w:rsidR="00C841EB" w:rsidRPr="00041900">
        <w:rPr>
          <w:rFonts w:ascii="Adobe Garamond Pro" w:hAnsi="Adobe Garamond Pro"/>
          <w:sz w:val="24"/>
          <w:szCs w:val="24"/>
        </w:rPr>
        <w:t xml:space="preserve">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C841EB" w:rsidRPr="00041900">
        <w:rPr>
          <w:rFonts w:ascii="Adobe Garamond Pro" w:hAnsi="Adobe Garamond Pro"/>
          <w:sz w:val="24"/>
          <w:szCs w:val="24"/>
        </w:rPr>
        <w:t xml:space="preserve">i, </w:t>
      </w:r>
      <w:proofErr w:type="gramStart"/>
      <w:r w:rsidR="00B5335C" w:rsidRPr="00041900">
        <w:rPr>
          <w:rFonts w:ascii="Adobe Garamond Pro" w:hAnsi="Adobe Garamond Pro"/>
          <w:sz w:val="24"/>
          <w:szCs w:val="24"/>
        </w:rPr>
        <w:t>közös</w:t>
      </w:r>
      <w:r w:rsidR="001161E0" w:rsidRPr="00041900">
        <w:rPr>
          <w:rFonts w:ascii="Adobe Garamond Pro" w:hAnsi="Adobe Garamond Pro"/>
          <w:sz w:val="24"/>
          <w:szCs w:val="24"/>
        </w:rPr>
        <w:t xml:space="preserve">  hivatali</w:t>
      </w:r>
      <w:proofErr w:type="gramEnd"/>
      <w:r w:rsidR="001161E0" w:rsidRPr="00041900">
        <w:rPr>
          <w:rFonts w:ascii="Adobe Garamond Pro" w:hAnsi="Adobe Garamond Pro"/>
          <w:sz w:val="24"/>
          <w:szCs w:val="24"/>
        </w:rPr>
        <w:t xml:space="preserve">, </w:t>
      </w:r>
      <w:r w:rsidR="00C841EB" w:rsidRPr="00041900">
        <w:rPr>
          <w:rFonts w:ascii="Adobe Garamond Pro" w:hAnsi="Adobe Garamond Pro"/>
          <w:sz w:val="24"/>
          <w:szCs w:val="24"/>
        </w:rPr>
        <w:t>továbbá</w:t>
      </w:r>
      <w:r w:rsidR="00B14F1E" w:rsidRPr="00041900">
        <w:rPr>
          <w:rFonts w:ascii="Adobe Garamond Pro" w:hAnsi="Adobe Garamond Pro"/>
          <w:sz w:val="24"/>
          <w:szCs w:val="24"/>
        </w:rPr>
        <w:t xml:space="preserve"> </w:t>
      </w:r>
      <w:r w:rsidR="00C841EB" w:rsidRPr="00041900">
        <w:rPr>
          <w:rFonts w:ascii="Adobe Garamond Pro" w:hAnsi="Adobe Garamond Pro"/>
          <w:sz w:val="24"/>
          <w:szCs w:val="24"/>
        </w:rPr>
        <w:t xml:space="preserve">költségvetési szervenkénti </w:t>
      </w:r>
      <w:r w:rsidR="00B14F1E" w:rsidRPr="00041900">
        <w:rPr>
          <w:rFonts w:ascii="Adobe Garamond Pro" w:hAnsi="Adobe Garamond Pro"/>
          <w:sz w:val="24"/>
          <w:szCs w:val="24"/>
        </w:rPr>
        <w:t>megoszlását, és a</w:t>
      </w:r>
      <w:r w:rsidR="00C601BF" w:rsidRPr="00041900">
        <w:rPr>
          <w:rFonts w:ascii="Adobe Garamond Pro" w:hAnsi="Adobe Garamond Pro"/>
          <w:sz w:val="24"/>
          <w:szCs w:val="24"/>
        </w:rPr>
        <w:t>z éves</w:t>
      </w:r>
      <w:r w:rsidR="004E0704" w:rsidRPr="00041900">
        <w:rPr>
          <w:rFonts w:ascii="Adobe Garamond Pro" w:hAnsi="Adobe Garamond Pro"/>
          <w:sz w:val="24"/>
          <w:szCs w:val="24"/>
        </w:rPr>
        <w:t xml:space="preserve"> (engedélyezett)</w:t>
      </w:r>
      <w:r w:rsidR="00C601BF" w:rsidRPr="00041900">
        <w:rPr>
          <w:rFonts w:ascii="Adobe Garamond Pro" w:hAnsi="Adobe Garamond Pro"/>
          <w:sz w:val="24"/>
          <w:szCs w:val="24"/>
        </w:rPr>
        <w:t xml:space="preserve"> létszám előirányzatot</w:t>
      </w:r>
      <w:r w:rsidR="001A0C96" w:rsidRPr="00041900">
        <w:rPr>
          <w:rFonts w:ascii="Adobe Garamond Pro" w:hAnsi="Adobe Garamond Pro"/>
          <w:sz w:val="24"/>
          <w:szCs w:val="24"/>
        </w:rPr>
        <w:t xml:space="preserve"> </w:t>
      </w:r>
      <w:r w:rsidR="00C841EB" w:rsidRPr="00041900">
        <w:rPr>
          <w:rFonts w:ascii="Adobe Garamond Pro" w:hAnsi="Adobe Garamond Pro"/>
          <w:sz w:val="24"/>
          <w:szCs w:val="24"/>
        </w:rPr>
        <w:t xml:space="preserve">és a közfoglalkoztatottak létszámát </w:t>
      </w:r>
      <w:r w:rsidR="001A0C96" w:rsidRPr="00041900">
        <w:rPr>
          <w:rFonts w:ascii="Adobe Garamond Pro" w:hAnsi="Adobe Garamond Pro"/>
          <w:sz w:val="24"/>
          <w:szCs w:val="24"/>
        </w:rPr>
        <w:t>költségvetési szervenként, feladatonként</w:t>
      </w:r>
      <w:r w:rsidR="00B14F1E" w:rsidRPr="00041900">
        <w:rPr>
          <w:rFonts w:ascii="Adobe Garamond Pro" w:hAnsi="Adobe Garamond Pro"/>
          <w:sz w:val="24"/>
          <w:szCs w:val="24"/>
        </w:rPr>
        <w:t xml:space="preserve"> a </w:t>
      </w:r>
      <w:r w:rsidR="00A44EEB" w:rsidRPr="00041900">
        <w:rPr>
          <w:rFonts w:ascii="Adobe Garamond Pro" w:hAnsi="Adobe Garamond Pro"/>
          <w:i/>
          <w:sz w:val="24"/>
          <w:szCs w:val="24"/>
        </w:rPr>
        <w:t>9.1</w:t>
      </w:r>
      <w:r w:rsidR="00257A9E" w:rsidRPr="00041900">
        <w:rPr>
          <w:rFonts w:ascii="Adobe Garamond Pro" w:hAnsi="Adobe Garamond Pro"/>
          <w:i/>
          <w:sz w:val="24"/>
          <w:szCs w:val="24"/>
        </w:rPr>
        <w:t>.</w:t>
      </w:r>
      <w:r w:rsidR="00C71CB2" w:rsidRPr="00041900">
        <w:rPr>
          <w:rFonts w:ascii="Adobe Garamond Pro" w:hAnsi="Adobe Garamond Pro"/>
          <w:i/>
          <w:sz w:val="24"/>
          <w:szCs w:val="24"/>
        </w:rPr>
        <w:t>-</w:t>
      </w:r>
      <w:r w:rsidR="00A44EEB" w:rsidRPr="00041900">
        <w:rPr>
          <w:rFonts w:ascii="Adobe Garamond Pro" w:hAnsi="Adobe Garamond Pro"/>
          <w:i/>
          <w:sz w:val="24"/>
          <w:szCs w:val="24"/>
        </w:rPr>
        <w:t>9.</w:t>
      </w:r>
      <w:r w:rsidR="00C71CB2" w:rsidRPr="00041900">
        <w:rPr>
          <w:rFonts w:ascii="Adobe Garamond Pro" w:hAnsi="Adobe Garamond Pro"/>
          <w:i/>
          <w:sz w:val="24"/>
          <w:szCs w:val="24"/>
        </w:rPr>
        <w:t>6</w:t>
      </w:r>
      <w:r w:rsidR="00257A9E" w:rsidRPr="00041900">
        <w:rPr>
          <w:rFonts w:ascii="Adobe Garamond Pro" w:hAnsi="Adobe Garamond Pro"/>
          <w:i/>
          <w:sz w:val="24"/>
          <w:szCs w:val="24"/>
        </w:rPr>
        <w:t>.</w:t>
      </w:r>
      <w:r w:rsidR="00A44EEB" w:rsidRPr="00041900">
        <w:rPr>
          <w:rFonts w:ascii="Adobe Garamond Pro" w:hAnsi="Adobe Garamond Pro"/>
          <w:i/>
          <w:sz w:val="24"/>
          <w:szCs w:val="24"/>
        </w:rPr>
        <w:t xml:space="preserve"> </w:t>
      </w:r>
      <w:r w:rsidR="00257A9E" w:rsidRPr="00041900">
        <w:rPr>
          <w:rFonts w:ascii="Adobe Garamond Pro" w:hAnsi="Adobe Garamond Pro"/>
          <w:i/>
          <w:sz w:val="24"/>
          <w:szCs w:val="24"/>
        </w:rPr>
        <w:t>M</w:t>
      </w:r>
      <w:r w:rsidR="00B14F1E" w:rsidRPr="00041900">
        <w:rPr>
          <w:rFonts w:ascii="Adobe Garamond Pro" w:hAnsi="Adobe Garamond Pro"/>
          <w:i/>
          <w:sz w:val="24"/>
          <w:szCs w:val="24"/>
        </w:rPr>
        <w:t xml:space="preserve">ellékletek </w:t>
      </w:r>
      <w:r w:rsidR="00B14F1E" w:rsidRPr="00041900">
        <w:rPr>
          <w:rFonts w:ascii="Adobe Garamond Pro" w:hAnsi="Adobe Garamond Pro"/>
          <w:sz w:val="24"/>
          <w:szCs w:val="24"/>
        </w:rPr>
        <w:t>szerint</w:t>
      </w:r>
      <w:r w:rsidR="002F7E58" w:rsidRPr="00041900">
        <w:rPr>
          <w:rFonts w:ascii="Adobe Garamond Pro" w:hAnsi="Adobe Garamond Pro"/>
          <w:sz w:val="24"/>
          <w:szCs w:val="24"/>
        </w:rPr>
        <w:t xml:space="preserve"> határozza meg</w:t>
      </w:r>
      <w:r w:rsidR="00B14F1E" w:rsidRPr="00041900">
        <w:rPr>
          <w:rFonts w:ascii="Adobe Garamond Pro" w:hAnsi="Adobe Garamond Pro"/>
          <w:sz w:val="24"/>
          <w:szCs w:val="24"/>
        </w:rPr>
        <w:t>.</w:t>
      </w:r>
    </w:p>
    <w:p w:rsidR="00BD31DF" w:rsidRPr="00041900" w:rsidRDefault="00931086" w:rsidP="00B5335C">
      <w:pPr>
        <w:tabs>
          <w:tab w:val="left" w:pos="426"/>
        </w:tabs>
        <w:spacing w:before="120"/>
        <w:ind w:left="426" w:hanging="426"/>
        <w:jc w:val="both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</w:t>
      </w:r>
      <w:r w:rsidR="00B5335C" w:rsidRPr="00041900">
        <w:rPr>
          <w:rFonts w:ascii="Adobe Garamond Pro" w:hAnsi="Adobe Garamond Pro"/>
          <w:sz w:val="24"/>
          <w:szCs w:val="24"/>
        </w:rPr>
        <w:t>7</w:t>
      </w:r>
      <w:r w:rsidRPr="00041900">
        <w:rPr>
          <w:rFonts w:ascii="Adobe Garamond Pro" w:hAnsi="Adobe Garamond Pro"/>
          <w:sz w:val="24"/>
          <w:szCs w:val="24"/>
        </w:rPr>
        <w:t>)</w:t>
      </w:r>
      <w:r w:rsidRPr="00041900">
        <w:rPr>
          <w:rFonts w:ascii="Adobe Garamond Pro" w:hAnsi="Adobe Garamond Pro"/>
          <w:sz w:val="24"/>
          <w:szCs w:val="24"/>
        </w:rPr>
        <w:tab/>
      </w:r>
      <w:r w:rsidR="003A495B" w:rsidRPr="00041900">
        <w:rPr>
          <w:rFonts w:ascii="Adobe Garamond Pro" w:hAnsi="Adobe Garamond Pro"/>
          <w:sz w:val="24"/>
          <w:szCs w:val="24"/>
        </w:rPr>
        <w:t xml:space="preserve">Az </w:t>
      </w:r>
      <w:r w:rsidR="00BD31DF" w:rsidRPr="00041900">
        <w:rPr>
          <w:rFonts w:ascii="Adobe Garamond Pro" w:hAnsi="Adobe Garamond Pro"/>
          <w:sz w:val="24"/>
          <w:szCs w:val="24"/>
        </w:rPr>
        <w:t>Ö</w:t>
      </w:r>
      <w:r w:rsidR="008174AC" w:rsidRPr="00041900">
        <w:rPr>
          <w:rFonts w:ascii="Adobe Garamond Pro" w:hAnsi="Adobe Garamond Pro"/>
          <w:sz w:val="24"/>
          <w:szCs w:val="24"/>
        </w:rPr>
        <w:t>nkormányzat</w:t>
      </w:r>
      <w:r w:rsidR="00B15EEE" w:rsidRPr="00041900">
        <w:rPr>
          <w:rFonts w:ascii="Adobe Garamond Pro" w:hAnsi="Adobe Garamond Pro"/>
          <w:sz w:val="24"/>
          <w:szCs w:val="24"/>
        </w:rPr>
        <w:t xml:space="preserve"> a kiadások között </w:t>
      </w:r>
      <w:r w:rsidR="00E41F7C">
        <w:rPr>
          <w:rFonts w:ascii="Adobe Garamond Pro" w:hAnsi="Adobe Garamond Pro"/>
          <w:sz w:val="24"/>
          <w:szCs w:val="24"/>
        </w:rPr>
        <w:t>905.287.301</w:t>
      </w:r>
      <w:bookmarkStart w:id="0" w:name="_GoBack"/>
      <w:bookmarkEnd w:id="0"/>
      <w:r w:rsidR="00E229D1" w:rsidRPr="00041900">
        <w:rPr>
          <w:rFonts w:ascii="Adobe Garamond Pro" w:hAnsi="Adobe Garamond Pro"/>
          <w:sz w:val="24"/>
          <w:szCs w:val="24"/>
        </w:rPr>
        <w:t xml:space="preserve"> </w:t>
      </w:r>
      <w:r w:rsidR="003A495B" w:rsidRPr="00041900">
        <w:rPr>
          <w:rFonts w:ascii="Adobe Garamond Pro" w:hAnsi="Adobe Garamond Pro"/>
          <w:sz w:val="24"/>
          <w:szCs w:val="24"/>
        </w:rPr>
        <w:t>Ft céltartalékot állapí</w:t>
      </w:r>
      <w:r w:rsidR="005367B9" w:rsidRPr="00041900">
        <w:rPr>
          <w:rFonts w:ascii="Adobe Garamond Pro" w:hAnsi="Adobe Garamond Pro"/>
          <w:sz w:val="24"/>
          <w:szCs w:val="24"/>
        </w:rPr>
        <w:t>t meg</w:t>
      </w:r>
      <w:r w:rsidR="00B5335C" w:rsidRPr="00041900">
        <w:rPr>
          <w:rFonts w:ascii="Adobe Garamond Pro" w:hAnsi="Adobe Garamond Pro"/>
          <w:sz w:val="24"/>
          <w:szCs w:val="24"/>
        </w:rPr>
        <w:t xml:space="preserve"> a </w:t>
      </w:r>
      <w:r w:rsidR="00DB55E1" w:rsidRPr="00041900">
        <w:rPr>
          <w:rFonts w:ascii="Adobe Garamond Pro" w:hAnsi="Adobe Garamond Pro"/>
          <w:i/>
          <w:sz w:val="24"/>
          <w:szCs w:val="24"/>
        </w:rPr>
        <w:t>7</w:t>
      </w:r>
      <w:r w:rsidR="00B5335C" w:rsidRPr="00041900">
        <w:rPr>
          <w:rFonts w:ascii="Adobe Garamond Pro" w:hAnsi="Adobe Garamond Pro"/>
          <w:i/>
          <w:sz w:val="24"/>
          <w:szCs w:val="24"/>
        </w:rPr>
        <w:t>. Mellékletben</w:t>
      </w:r>
      <w:r w:rsidR="00B5335C" w:rsidRPr="00041900">
        <w:rPr>
          <w:rFonts w:ascii="Adobe Garamond Pro" w:hAnsi="Adobe Garamond Pro"/>
          <w:sz w:val="24"/>
          <w:szCs w:val="24"/>
        </w:rPr>
        <w:t xml:space="preserve"> részletezettek szerint.</w:t>
      </w:r>
    </w:p>
    <w:p w:rsidR="00AB21FA" w:rsidRPr="00041900" w:rsidRDefault="00855C94" w:rsidP="00051179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4</w:t>
      </w:r>
      <w:r w:rsidR="006D6858" w:rsidRPr="00041900">
        <w:rPr>
          <w:rFonts w:ascii="Adobe Garamond Pro" w:hAnsi="Adobe Garamond Pro"/>
          <w:b/>
          <w:sz w:val="24"/>
          <w:szCs w:val="24"/>
        </w:rPr>
        <w:t>.</w:t>
      </w:r>
      <w:r w:rsidRPr="00041900">
        <w:rPr>
          <w:rFonts w:ascii="Adobe Garamond Pro" w:hAnsi="Adobe Garamond Pro"/>
          <w:b/>
          <w:sz w:val="24"/>
          <w:szCs w:val="24"/>
        </w:rPr>
        <w:t xml:space="preserve"> §</w:t>
      </w:r>
      <w:r w:rsidR="006D6858" w:rsidRPr="00041900">
        <w:rPr>
          <w:rFonts w:ascii="Adobe Garamond Pro" w:hAnsi="Adobe Garamond Pro"/>
          <w:b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b/>
          <w:sz w:val="24"/>
          <w:szCs w:val="24"/>
        </w:rPr>
        <w:t>A költségvetés végrehajtásának szabályai</w:t>
      </w:r>
    </w:p>
    <w:p w:rsidR="00AB21FA" w:rsidRPr="00041900" w:rsidRDefault="002B19EB" w:rsidP="00D852E4">
      <w:pPr>
        <w:tabs>
          <w:tab w:val="left" w:pos="456"/>
        </w:tabs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D852E4" w:rsidRPr="00041900">
        <w:rPr>
          <w:rFonts w:ascii="Adobe Garamond Pro" w:hAnsi="Adobe Garamond Pro"/>
          <w:sz w:val="24"/>
          <w:szCs w:val="24"/>
        </w:rPr>
        <w:t>(1)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AB21FA" w:rsidRPr="00041900">
        <w:rPr>
          <w:rFonts w:ascii="Adobe Garamond Pro" w:hAnsi="Adobe Garamond Pro"/>
          <w:sz w:val="24"/>
          <w:szCs w:val="24"/>
        </w:rPr>
        <w:t xml:space="preserve">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AB21FA" w:rsidRPr="00041900">
        <w:rPr>
          <w:rFonts w:ascii="Adobe Garamond Pro" w:hAnsi="Adobe Garamond Pro"/>
          <w:sz w:val="24"/>
          <w:szCs w:val="24"/>
        </w:rPr>
        <w:t>i szintű költségvetés végrehajtásáért a polgármester, a könyvvezetéssel kapcsolatos feladatok ellátásáér</w:t>
      </w:r>
      <w:r w:rsidR="00B0749C" w:rsidRPr="00041900">
        <w:rPr>
          <w:rFonts w:ascii="Adobe Garamond Pro" w:hAnsi="Adobe Garamond Pro"/>
          <w:sz w:val="24"/>
          <w:szCs w:val="24"/>
        </w:rPr>
        <w:t>t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a jegyző a felelős.</w:t>
      </w:r>
    </w:p>
    <w:p w:rsidR="0036195C" w:rsidRPr="00041900" w:rsidRDefault="0036195C" w:rsidP="0036195C">
      <w:pPr>
        <w:tabs>
          <w:tab w:val="left" w:pos="426"/>
        </w:tabs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(2)</w:t>
      </w:r>
      <w:r w:rsidRPr="00041900">
        <w:rPr>
          <w:rFonts w:ascii="Adobe Garamond Pro" w:hAnsi="Adobe Garamond Pro"/>
          <w:sz w:val="24"/>
          <w:szCs w:val="24"/>
        </w:rPr>
        <w:tab/>
        <w:t>Az Önkormányzat gazdálkodásának biztonságáért a képviselő-testület, a gazdálkodás szabályszerűségéért a polgármester felelős.</w:t>
      </w:r>
    </w:p>
    <w:p w:rsidR="00E50E14" w:rsidRPr="00041900" w:rsidRDefault="00855C94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36195C" w:rsidRPr="00041900">
        <w:rPr>
          <w:rFonts w:ascii="Adobe Garamond Pro" w:hAnsi="Adobe Garamond Pro"/>
          <w:sz w:val="24"/>
          <w:szCs w:val="24"/>
        </w:rPr>
        <w:t>(3</w:t>
      </w:r>
      <w:r w:rsidR="00D852E4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E50E14" w:rsidRPr="00041900">
        <w:rPr>
          <w:rFonts w:ascii="Adobe Garamond Pro" w:hAnsi="Adobe Garamond Pro"/>
          <w:sz w:val="24"/>
          <w:szCs w:val="24"/>
        </w:rPr>
        <w:t xml:space="preserve">A költségvetési hiány csökkentése érdekében évközben folyamatosan figyelemmel kell kísérni a kiadások csökkentésének és a bevételek növelésének lehetőségeit. </w:t>
      </w:r>
    </w:p>
    <w:p w:rsidR="007E3542" w:rsidRPr="00041900" w:rsidRDefault="001A7AC0" w:rsidP="007E3542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lastRenderedPageBreak/>
        <w:t xml:space="preserve"> </w:t>
      </w:r>
      <w:r w:rsidR="00740A91" w:rsidRPr="00041900">
        <w:rPr>
          <w:rFonts w:ascii="Adobe Garamond Pro" w:hAnsi="Adobe Garamond Pro"/>
          <w:sz w:val="24"/>
          <w:szCs w:val="24"/>
        </w:rPr>
        <w:t xml:space="preserve">(4)  Az intézményeknél foglalkoztatottak </w:t>
      </w:r>
      <w:proofErr w:type="spellStart"/>
      <w:r w:rsidR="00740A91" w:rsidRPr="00041900">
        <w:rPr>
          <w:rFonts w:ascii="Adobe Garamond Pro" w:hAnsi="Adobe Garamond Pro"/>
          <w:sz w:val="24"/>
          <w:szCs w:val="24"/>
        </w:rPr>
        <w:t>cafetéria</w:t>
      </w:r>
      <w:proofErr w:type="spellEnd"/>
      <w:r w:rsidR="00740A91" w:rsidRPr="00041900">
        <w:rPr>
          <w:rFonts w:ascii="Adobe Garamond Pro" w:hAnsi="Adobe Garamond Pro"/>
          <w:sz w:val="24"/>
          <w:szCs w:val="24"/>
        </w:rPr>
        <w:t xml:space="preserve"> és béren kívüli juttatások kerete együttesen 360.000 Ft, </w:t>
      </w:r>
      <w:r w:rsidR="007E3542" w:rsidRPr="00041900">
        <w:rPr>
          <w:rFonts w:ascii="Adobe Garamond Pro" w:hAnsi="Adobe Garamond Pro"/>
          <w:sz w:val="24"/>
          <w:szCs w:val="24"/>
        </w:rPr>
        <w:t>intézményenként az engedélyezett létszámnak megfelelően.</w:t>
      </w:r>
    </w:p>
    <w:p w:rsidR="00915007" w:rsidRPr="00041900" w:rsidRDefault="00740A91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(5)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915007" w:rsidRPr="00041900">
        <w:rPr>
          <w:rFonts w:ascii="Adobe Garamond Pro" w:hAnsi="Adobe Garamond Pro"/>
          <w:sz w:val="24"/>
          <w:szCs w:val="24"/>
        </w:rPr>
        <w:t xml:space="preserve">A költségvetési szerveknél a jutalmazásra fordítható és kifizethető összeg nem haladhatja meg a rendszeres személyi juttatások előirányzatának </w:t>
      </w:r>
      <w:r w:rsidR="007E3542" w:rsidRPr="00041900">
        <w:rPr>
          <w:rFonts w:ascii="Adobe Garamond Pro" w:hAnsi="Adobe Garamond Pro"/>
          <w:sz w:val="24"/>
          <w:szCs w:val="24"/>
        </w:rPr>
        <w:t>3</w:t>
      </w:r>
      <w:r w:rsidR="003618A7" w:rsidRPr="00041900">
        <w:rPr>
          <w:rFonts w:ascii="Adobe Garamond Pro" w:hAnsi="Adobe Garamond Pro"/>
          <w:sz w:val="24"/>
          <w:szCs w:val="24"/>
        </w:rPr>
        <w:t>0</w:t>
      </w:r>
      <w:r w:rsidR="00915007" w:rsidRPr="00041900">
        <w:rPr>
          <w:rFonts w:ascii="Adobe Garamond Pro" w:hAnsi="Adobe Garamond Pro"/>
          <w:sz w:val="24"/>
          <w:szCs w:val="24"/>
        </w:rPr>
        <w:t xml:space="preserve"> %-át. Ennek fedezetére a személyi </w:t>
      </w:r>
      <w:r w:rsidR="00D852E4" w:rsidRPr="00041900">
        <w:rPr>
          <w:rFonts w:ascii="Adobe Garamond Pro" w:hAnsi="Adobe Garamond Pro"/>
          <w:sz w:val="24"/>
          <w:szCs w:val="24"/>
        </w:rPr>
        <w:t>juttatások évközi megtakarítása</w:t>
      </w:r>
      <w:r w:rsidR="00915007" w:rsidRPr="00041900">
        <w:rPr>
          <w:rFonts w:ascii="Adobe Garamond Pro" w:hAnsi="Adobe Garamond Pro"/>
          <w:sz w:val="24"/>
          <w:szCs w:val="24"/>
        </w:rPr>
        <w:t xml:space="preserve"> és a személyi juttatások előirányzatának növelésére fordítható forrás szolgálhat</w:t>
      </w:r>
      <w:r w:rsidR="003618A7" w:rsidRPr="00041900">
        <w:rPr>
          <w:rFonts w:ascii="Adobe Garamond Pro" w:hAnsi="Adobe Garamond Pro"/>
          <w:sz w:val="24"/>
          <w:szCs w:val="24"/>
        </w:rPr>
        <w:t>.</w:t>
      </w:r>
    </w:p>
    <w:p w:rsidR="002207FE" w:rsidRPr="00041900" w:rsidRDefault="002B19E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7E3542" w:rsidRPr="00041900">
        <w:rPr>
          <w:rFonts w:ascii="Adobe Garamond Pro" w:hAnsi="Adobe Garamond Pro"/>
          <w:sz w:val="24"/>
          <w:szCs w:val="24"/>
        </w:rPr>
        <w:t>(</w:t>
      </w:r>
      <w:r w:rsidR="00740A91" w:rsidRPr="00041900">
        <w:rPr>
          <w:rFonts w:ascii="Adobe Garamond Pro" w:hAnsi="Adobe Garamond Pro"/>
          <w:sz w:val="24"/>
          <w:szCs w:val="24"/>
        </w:rPr>
        <w:t>6</w:t>
      </w:r>
      <w:r w:rsidR="00B23678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240AA8" w:rsidRPr="00041900">
        <w:rPr>
          <w:rFonts w:ascii="Adobe Garamond Pro" w:hAnsi="Adobe Garamond Pro"/>
          <w:sz w:val="24"/>
          <w:szCs w:val="24"/>
        </w:rPr>
        <w:t xml:space="preserve">Amennyiben a költségvetési szerv harminc napon túli, lejárt esedékességű elismert tartozásállományának mértéke két egymást követő hónapban eléri az éves eredeti kiadási előirányzatának 10%-át vagy a százötven millió forintot, az irányító szerv a költségvetési szervhez önkormányzati biztost jelöl ki. </w:t>
      </w:r>
    </w:p>
    <w:p w:rsidR="00AB21FA" w:rsidRPr="00041900" w:rsidRDefault="002B19E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740A91" w:rsidRPr="00041900">
        <w:rPr>
          <w:rFonts w:ascii="Adobe Garamond Pro" w:hAnsi="Adobe Garamond Pro"/>
          <w:sz w:val="24"/>
          <w:szCs w:val="24"/>
        </w:rPr>
        <w:t>(7</w:t>
      </w:r>
      <w:r w:rsidR="00D852E4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BD339E" w:rsidRPr="00041900">
        <w:rPr>
          <w:rFonts w:ascii="Adobe Garamond Pro" w:hAnsi="Adobe Garamond Pro"/>
          <w:sz w:val="24"/>
          <w:szCs w:val="24"/>
        </w:rPr>
        <w:t>A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költségvetési szerv vezetője e rendelet </w:t>
      </w:r>
      <w:r w:rsidR="0053561C" w:rsidRPr="00041900">
        <w:rPr>
          <w:rFonts w:ascii="Adobe Garamond Pro" w:hAnsi="Adobe Garamond Pro"/>
          <w:i/>
          <w:sz w:val="24"/>
          <w:szCs w:val="24"/>
        </w:rPr>
        <w:t>10</w:t>
      </w:r>
      <w:r w:rsidR="009A651D" w:rsidRPr="00041900">
        <w:rPr>
          <w:rFonts w:ascii="Adobe Garamond Pro" w:hAnsi="Adobe Garamond Pro"/>
          <w:i/>
          <w:sz w:val="24"/>
          <w:szCs w:val="24"/>
        </w:rPr>
        <w:t>.</w:t>
      </w:r>
      <w:r w:rsidR="007C1E8F" w:rsidRPr="00041900">
        <w:rPr>
          <w:rFonts w:ascii="Adobe Garamond Pro" w:hAnsi="Adobe Garamond Pro"/>
          <w:i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i/>
          <w:sz w:val="24"/>
          <w:szCs w:val="24"/>
        </w:rPr>
        <w:t>mellékletében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foglalt adatlapon köteles a tartozásállományról adatot szolgáltatni. A költségvetési szerv az általa </w:t>
      </w:r>
      <w:r w:rsidR="00240AA8" w:rsidRPr="00041900">
        <w:rPr>
          <w:rFonts w:ascii="Adobe Garamond Pro" w:hAnsi="Adobe Garamond Pro"/>
          <w:sz w:val="24"/>
          <w:szCs w:val="24"/>
        </w:rPr>
        <w:t xml:space="preserve">lejárt esedékességű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elismert tartozásállomány tekintetében </w:t>
      </w:r>
      <w:r w:rsidR="00D852E4" w:rsidRPr="00041900">
        <w:rPr>
          <w:rFonts w:ascii="Adobe Garamond Pro" w:hAnsi="Adobe Garamond Pro"/>
          <w:sz w:val="24"/>
          <w:szCs w:val="24"/>
        </w:rPr>
        <w:t>–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nemleges adat e</w:t>
      </w:r>
      <w:r w:rsidR="001601FA" w:rsidRPr="00041900">
        <w:rPr>
          <w:rFonts w:ascii="Adobe Garamond Pro" w:hAnsi="Adobe Garamond Pro"/>
          <w:sz w:val="24"/>
          <w:szCs w:val="24"/>
        </w:rPr>
        <w:t xml:space="preserve">setén is </w:t>
      </w:r>
      <w:r w:rsidR="00D852E4" w:rsidRPr="00041900">
        <w:rPr>
          <w:rFonts w:ascii="Adobe Garamond Pro" w:hAnsi="Adobe Garamond Pro"/>
          <w:sz w:val="24"/>
          <w:szCs w:val="24"/>
        </w:rPr>
        <w:t>–</w:t>
      </w:r>
      <w:r w:rsidR="001601FA" w:rsidRPr="00041900">
        <w:rPr>
          <w:rFonts w:ascii="Adobe Garamond Pro" w:hAnsi="Adobe Garamond Pro"/>
          <w:sz w:val="24"/>
          <w:szCs w:val="24"/>
        </w:rPr>
        <w:t xml:space="preserve"> havonta a tárgyhó </w:t>
      </w:r>
      <w:r w:rsidR="00D852E4" w:rsidRPr="00041900">
        <w:rPr>
          <w:rFonts w:ascii="Adobe Garamond Pro" w:hAnsi="Adobe Garamond Pro"/>
          <w:sz w:val="24"/>
          <w:szCs w:val="24"/>
        </w:rPr>
        <w:t>25-</w:t>
      </w:r>
      <w:r w:rsidR="00AB21FA" w:rsidRPr="00041900">
        <w:rPr>
          <w:rFonts w:ascii="Adobe Garamond Pro" w:hAnsi="Adobe Garamond Pro"/>
          <w:sz w:val="24"/>
          <w:szCs w:val="24"/>
        </w:rPr>
        <w:t>i állapotnak megfelelően a</w:t>
      </w:r>
      <w:r w:rsidR="00D852E4" w:rsidRPr="00041900">
        <w:rPr>
          <w:rFonts w:ascii="Adobe Garamond Pro" w:hAnsi="Adobe Garamond Pro"/>
          <w:sz w:val="24"/>
          <w:szCs w:val="24"/>
        </w:rPr>
        <w:t xml:space="preserve"> tárgyhónapot követő hó 5-</w:t>
      </w:r>
      <w:r w:rsidR="00AB21FA" w:rsidRPr="00041900">
        <w:rPr>
          <w:rFonts w:ascii="Adobe Garamond Pro" w:hAnsi="Adobe Garamond Pro"/>
          <w:sz w:val="24"/>
          <w:szCs w:val="24"/>
        </w:rPr>
        <w:t>ig</w:t>
      </w:r>
      <w:r w:rsidR="001C4F8F" w:rsidRPr="00041900">
        <w:rPr>
          <w:rFonts w:ascii="Adobe Garamond Pro" w:hAnsi="Adobe Garamond Pro"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jegyzője részére köteles adatszolgáltatást teljesíteni.</w:t>
      </w:r>
    </w:p>
    <w:p w:rsidR="00963655" w:rsidRPr="00041900" w:rsidRDefault="00924BC3" w:rsidP="00963655">
      <w:pPr>
        <w:overflowPunct/>
        <w:spacing w:before="120" w:after="120"/>
        <w:ind w:left="425" w:hanging="425"/>
        <w:jc w:val="both"/>
        <w:textAlignment w:val="auto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740A91" w:rsidRPr="00041900">
        <w:rPr>
          <w:rFonts w:ascii="Adobe Garamond Pro" w:hAnsi="Adobe Garamond Pro"/>
          <w:sz w:val="24"/>
          <w:szCs w:val="24"/>
        </w:rPr>
        <w:t>(8</w:t>
      </w:r>
      <w:r w:rsidR="00963655" w:rsidRPr="00041900">
        <w:rPr>
          <w:rFonts w:ascii="Adobe Garamond Pro" w:hAnsi="Adobe Garamond Pro"/>
          <w:sz w:val="24"/>
          <w:szCs w:val="24"/>
        </w:rPr>
        <w:t>)</w:t>
      </w:r>
      <w:r w:rsidR="00963655" w:rsidRPr="00041900">
        <w:rPr>
          <w:rFonts w:ascii="Adobe Garamond Pro" w:hAnsi="Adobe Garamond Pro"/>
          <w:sz w:val="24"/>
          <w:szCs w:val="24"/>
        </w:rPr>
        <w:tab/>
        <w:t>Kiegészítő támogatás igényléséről a működőképességet veszélyeztető helyzet esetében a polgármester gondoskodik, külön képviselő-testületi döntés alapján.</w:t>
      </w:r>
    </w:p>
    <w:p w:rsidR="0082728C" w:rsidRPr="00041900" w:rsidRDefault="00740A91" w:rsidP="0082728C">
      <w:pPr>
        <w:overflowPunct/>
        <w:spacing w:before="120" w:after="120"/>
        <w:ind w:left="425" w:hanging="425"/>
        <w:jc w:val="both"/>
        <w:textAlignment w:val="auto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(9</w:t>
      </w:r>
      <w:r w:rsidR="0082728C" w:rsidRPr="00041900">
        <w:rPr>
          <w:rFonts w:ascii="Adobe Garamond Pro" w:hAnsi="Adobe Garamond Pro"/>
          <w:sz w:val="24"/>
          <w:szCs w:val="24"/>
        </w:rPr>
        <w:t xml:space="preserve">) </w:t>
      </w:r>
      <w:r w:rsidR="00963655" w:rsidRPr="00041900">
        <w:rPr>
          <w:rFonts w:ascii="Adobe Garamond Pro" w:hAnsi="Adobe Garamond Pro"/>
          <w:sz w:val="24"/>
          <w:szCs w:val="24"/>
        </w:rPr>
        <w:t xml:space="preserve">A </w:t>
      </w:r>
      <w:proofErr w:type="gramStart"/>
      <w:r w:rsidR="00963655" w:rsidRPr="00041900">
        <w:rPr>
          <w:rFonts w:ascii="Adobe Garamond Pro" w:hAnsi="Adobe Garamond Pro"/>
          <w:sz w:val="24"/>
          <w:szCs w:val="24"/>
        </w:rPr>
        <w:t>finanszírozási</w:t>
      </w:r>
      <w:proofErr w:type="gramEnd"/>
      <w:r w:rsidR="00963655" w:rsidRPr="00041900">
        <w:rPr>
          <w:rFonts w:ascii="Adobe Garamond Pro" w:hAnsi="Adobe Garamond Pro"/>
          <w:sz w:val="24"/>
          <w:szCs w:val="24"/>
        </w:rPr>
        <w:t xml:space="preserve"> bevételekkel és kiadásokkal kapcsolatos hatásköröket a</w:t>
      </w:r>
      <w:r w:rsidR="0082728C" w:rsidRPr="00041900">
        <w:rPr>
          <w:rFonts w:ascii="Adobe Garamond Pro" w:hAnsi="Adobe Garamond Pro"/>
          <w:sz w:val="24"/>
          <w:szCs w:val="24"/>
        </w:rPr>
        <w:t xml:space="preserve"> Polgármester a Pénzügyi, </w:t>
      </w:r>
      <w:r w:rsidR="00514654" w:rsidRPr="00041900">
        <w:rPr>
          <w:rFonts w:ascii="Adobe Garamond Pro" w:hAnsi="Adobe Garamond Pro"/>
          <w:sz w:val="24"/>
          <w:szCs w:val="24"/>
        </w:rPr>
        <w:t>Ügyrendi</w:t>
      </w:r>
      <w:r w:rsidR="00421DCB">
        <w:rPr>
          <w:rFonts w:ascii="Adobe Garamond Pro" w:hAnsi="Adobe Garamond Pro"/>
          <w:sz w:val="24"/>
          <w:szCs w:val="24"/>
        </w:rPr>
        <w:t>, Fejlesztési</w:t>
      </w:r>
      <w:r w:rsidR="00514654" w:rsidRPr="00041900">
        <w:rPr>
          <w:rFonts w:ascii="Adobe Garamond Pro" w:hAnsi="Adobe Garamond Pro"/>
          <w:sz w:val="24"/>
          <w:szCs w:val="24"/>
        </w:rPr>
        <w:t xml:space="preserve"> és </w:t>
      </w:r>
      <w:r w:rsidR="00421DCB">
        <w:rPr>
          <w:rFonts w:ascii="Adobe Garamond Pro" w:hAnsi="Adobe Garamond Pro"/>
          <w:sz w:val="24"/>
          <w:szCs w:val="24"/>
        </w:rPr>
        <w:t xml:space="preserve">Ellenőrzési </w:t>
      </w:r>
      <w:r w:rsidR="0082728C" w:rsidRPr="00041900">
        <w:rPr>
          <w:rFonts w:ascii="Adobe Garamond Pro" w:hAnsi="Adobe Garamond Pro"/>
          <w:sz w:val="24"/>
          <w:szCs w:val="24"/>
        </w:rPr>
        <w:t>Bizottság eln</w:t>
      </w:r>
      <w:r w:rsidR="005C49AB" w:rsidRPr="00041900">
        <w:rPr>
          <w:rFonts w:ascii="Adobe Garamond Pro" w:hAnsi="Adobe Garamond Pro"/>
          <w:sz w:val="24"/>
          <w:szCs w:val="24"/>
        </w:rPr>
        <w:t>ökének véleményének kikérésével gyakorolja.</w:t>
      </w:r>
    </w:p>
    <w:p w:rsidR="004272C9" w:rsidRPr="00041900" w:rsidRDefault="004272C9" w:rsidP="00963655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</w:p>
    <w:p w:rsidR="00794E13" w:rsidRPr="00041900" w:rsidRDefault="009A651D" w:rsidP="00794E13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5</w:t>
      </w:r>
      <w:r w:rsidR="00794E13" w:rsidRPr="00041900">
        <w:rPr>
          <w:rFonts w:ascii="Adobe Garamond Pro" w:hAnsi="Adobe Garamond Pro"/>
          <w:b/>
          <w:sz w:val="24"/>
          <w:szCs w:val="24"/>
        </w:rPr>
        <w:t>.</w:t>
      </w:r>
      <w:r w:rsidRPr="00041900">
        <w:rPr>
          <w:rFonts w:ascii="Adobe Garamond Pro" w:hAnsi="Adobe Garamond Pro"/>
          <w:b/>
          <w:sz w:val="24"/>
          <w:szCs w:val="24"/>
        </w:rPr>
        <w:t xml:space="preserve"> §</w:t>
      </w:r>
      <w:r w:rsidR="00794E13" w:rsidRPr="00041900">
        <w:rPr>
          <w:rFonts w:ascii="Adobe Garamond Pro" w:hAnsi="Adobe Garamond Pro"/>
          <w:b/>
          <w:sz w:val="24"/>
          <w:szCs w:val="24"/>
        </w:rPr>
        <w:t xml:space="preserve"> Az előirányzatok módosítása</w:t>
      </w:r>
    </w:p>
    <w:p w:rsidR="00AB21FA" w:rsidRPr="00041900" w:rsidRDefault="002B19E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E126CF" w:rsidRPr="00041900">
        <w:rPr>
          <w:rFonts w:ascii="Adobe Garamond Pro" w:hAnsi="Adobe Garamond Pro"/>
          <w:sz w:val="24"/>
          <w:szCs w:val="24"/>
        </w:rPr>
        <w:t>(</w:t>
      </w:r>
      <w:r w:rsidR="00794E13" w:rsidRPr="00041900">
        <w:rPr>
          <w:rFonts w:ascii="Adobe Garamond Pro" w:hAnsi="Adobe Garamond Pro"/>
          <w:sz w:val="24"/>
          <w:szCs w:val="24"/>
        </w:rPr>
        <w:t>1</w:t>
      </w:r>
      <w:r w:rsidR="00D852E4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AB21FA" w:rsidRPr="00041900">
        <w:rPr>
          <w:rFonts w:ascii="Adobe Garamond Pro" w:hAnsi="Adobe Garamond Pro"/>
          <w:sz w:val="24"/>
          <w:szCs w:val="24"/>
        </w:rPr>
        <w:t>A</w:t>
      </w:r>
      <w:r w:rsidR="00E126CF" w:rsidRPr="00041900">
        <w:rPr>
          <w:rFonts w:ascii="Adobe Garamond Pro" w:hAnsi="Adobe Garamond Pro"/>
          <w:sz w:val="24"/>
          <w:szCs w:val="24"/>
        </w:rPr>
        <w:t xml:space="preserve">z </w:t>
      </w:r>
      <w:r w:rsidR="00BD31DF" w:rsidRPr="00041900">
        <w:rPr>
          <w:rFonts w:ascii="Adobe Garamond Pro" w:hAnsi="Adobe Garamond Pro"/>
          <w:sz w:val="24"/>
          <w:szCs w:val="24"/>
        </w:rPr>
        <w:t>Ö</w:t>
      </w:r>
      <w:r w:rsidR="008174AC" w:rsidRPr="00041900">
        <w:rPr>
          <w:rFonts w:ascii="Adobe Garamond Pro" w:hAnsi="Adobe Garamond Pro"/>
          <w:sz w:val="24"/>
          <w:szCs w:val="24"/>
        </w:rPr>
        <w:t>nkormányzat</w:t>
      </w:r>
      <w:r w:rsidR="00E126CF" w:rsidRPr="00041900">
        <w:rPr>
          <w:rFonts w:ascii="Adobe Garamond Pro" w:hAnsi="Adobe Garamond Pro"/>
          <w:sz w:val="24"/>
          <w:szCs w:val="24"/>
        </w:rPr>
        <w:t xml:space="preserve"> bevételeinek és kiadásainak módosításáról, a kiadási előirányzatok közötti átcsoportosítás</w:t>
      </w:r>
      <w:r w:rsidR="00963655" w:rsidRPr="00041900">
        <w:rPr>
          <w:rFonts w:ascii="Adobe Garamond Pro" w:hAnsi="Adobe Garamond Pro"/>
          <w:sz w:val="24"/>
          <w:szCs w:val="24"/>
        </w:rPr>
        <w:t>ról a képviselő-testület dönt</w:t>
      </w:r>
      <w:r w:rsidR="00AB21FA" w:rsidRPr="00041900">
        <w:rPr>
          <w:rFonts w:ascii="Adobe Garamond Pro" w:hAnsi="Adobe Garamond Pro"/>
          <w:sz w:val="24"/>
          <w:szCs w:val="24"/>
        </w:rPr>
        <w:t xml:space="preserve">. </w:t>
      </w:r>
    </w:p>
    <w:p w:rsidR="00963655" w:rsidRPr="00041900" w:rsidRDefault="003618A7" w:rsidP="002B19EB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(2</w:t>
      </w:r>
      <w:r w:rsidR="00963655" w:rsidRPr="00041900">
        <w:rPr>
          <w:rFonts w:ascii="Adobe Garamond Pro" w:hAnsi="Adobe Garamond Pro"/>
          <w:sz w:val="24"/>
          <w:szCs w:val="24"/>
        </w:rPr>
        <w:t xml:space="preserve">) A képviselő-testület a jóváhagyott kiadási előirányzatok közötti átcsoportosítás jogát minden esetben fenntartja magának. </w:t>
      </w:r>
    </w:p>
    <w:p w:rsidR="00E126CF" w:rsidRPr="00041900" w:rsidRDefault="005C49AB" w:rsidP="00963655">
      <w:pPr>
        <w:spacing w:before="120" w:after="120"/>
        <w:ind w:left="454" w:hanging="454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3618A7" w:rsidRPr="00041900">
        <w:rPr>
          <w:rFonts w:ascii="Adobe Garamond Pro" w:hAnsi="Adobe Garamond Pro"/>
          <w:sz w:val="24"/>
          <w:szCs w:val="24"/>
        </w:rPr>
        <w:t>(3</w:t>
      </w:r>
      <w:r w:rsidR="00D852E4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431330" w:rsidRPr="00041900">
        <w:rPr>
          <w:rFonts w:ascii="Adobe Garamond Pro" w:hAnsi="Adobe Garamond Pro"/>
          <w:sz w:val="24"/>
          <w:szCs w:val="24"/>
        </w:rPr>
        <w:t xml:space="preserve">A költségvetési szerv a költségvetése kiemelt előirányzatai </w:t>
      </w:r>
      <w:r w:rsidR="00514654" w:rsidRPr="00041900">
        <w:rPr>
          <w:rFonts w:ascii="Adobe Garamond Pro" w:hAnsi="Adobe Garamond Pro"/>
          <w:sz w:val="24"/>
          <w:szCs w:val="24"/>
        </w:rPr>
        <w:t>között nem</w:t>
      </w:r>
      <w:proofErr w:type="gramStart"/>
      <w:r w:rsidR="00514654" w:rsidRPr="00041900">
        <w:rPr>
          <w:rFonts w:ascii="Adobe Garamond Pro" w:hAnsi="Adobe Garamond Pro"/>
          <w:sz w:val="24"/>
          <w:szCs w:val="24"/>
        </w:rPr>
        <w:t xml:space="preserve">, </w:t>
      </w:r>
      <w:r w:rsidR="00431330" w:rsidRPr="00041900">
        <w:rPr>
          <w:rFonts w:ascii="Adobe Garamond Pro" w:hAnsi="Adobe Garamond Pro"/>
          <w:sz w:val="24"/>
          <w:szCs w:val="24"/>
        </w:rPr>
        <w:t xml:space="preserve"> a</w:t>
      </w:r>
      <w:proofErr w:type="gramEnd"/>
      <w:r w:rsidR="00431330" w:rsidRPr="00041900">
        <w:rPr>
          <w:rFonts w:ascii="Adobe Garamond Pro" w:hAnsi="Adobe Garamond Pro"/>
          <w:sz w:val="24"/>
          <w:szCs w:val="24"/>
        </w:rPr>
        <w:t xml:space="preserve"> kiemelt előirányzaton belüli rovatok között átcsoportosítást hajthat végre.</w:t>
      </w:r>
      <w:r w:rsidR="00E126CF" w:rsidRPr="00041900">
        <w:rPr>
          <w:rFonts w:ascii="Adobe Garamond Pro" w:hAnsi="Adobe Garamond Pro"/>
          <w:sz w:val="24"/>
          <w:szCs w:val="24"/>
        </w:rPr>
        <w:t xml:space="preserve"> </w:t>
      </w:r>
    </w:p>
    <w:p w:rsidR="00963655" w:rsidRPr="00041900" w:rsidRDefault="005C49AB" w:rsidP="00963655">
      <w:pPr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3618A7" w:rsidRPr="00041900">
        <w:rPr>
          <w:rFonts w:ascii="Adobe Garamond Pro" w:hAnsi="Adobe Garamond Pro"/>
          <w:sz w:val="24"/>
          <w:szCs w:val="24"/>
        </w:rPr>
        <w:t>(4</w:t>
      </w:r>
      <w:r w:rsidR="00963655" w:rsidRPr="00041900">
        <w:rPr>
          <w:rFonts w:ascii="Adobe Garamond Pro" w:hAnsi="Adobe Garamond Pro"/>
          <w:sz w:val="24"/>
          <w:szCs w:val="24"/>
        </w:rPr>
        <w:t>) A képviselő-testület a költs</w:t>
      </w:r>
      <w:r w:rsidR="003618A7" w:rsidRPr="00041900">
        <w:rPr>
          <w:rFonts w:ascii="Adobe Garamond Pro" w:hAnsi="Adobe Garamond Pro"/>
          <w:sz w:val="24"/>
          <w:szCs w:val="24"/>
        </w:rPr>
        <w:t>égvetési rendelet 5. § (2) és (3</w:t>
      </w:r>
      <w:r w:rsidR="00963655" w:rsidRPr="00041900">
        <w:rPr>
          <w:rFonts w:ascii="Adobe Garamond Pro" w:hAnsi="Adobe Garamond Pro"/>
          <w:sz w:val="24"/>
          <w:szCs w:val="24"/>
        </w:rPr>
        <w:t>) bekezdés szerinti előirányzat-módosítás, előirányzat-átcsoportosítás átvezetéseként - az első negyedév kivételével - negyedévenként, de legkésőbb az éves költségvetési beszámoló elkészítésének határidejéig, december 31-ei hatállyal módosítja a költségvetési rendeletét. Ha év közben az Országgyűlés a hozzájárulások, támogatások előirányzatait zárolja, azokat csökkenti, törli, az intézkedés kihirdetését követően haladéktalanul a képviselő-testület elé kell terjeszteni a költségvetési rendelet módosítását.</w:t>
      </w:r>
    </w:p>
    <w:p w:rsidR="00794E13" w:rsidRPr="00041900" w:rsidRDefault="005C49A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(5</w:t>
      </w:r>
      <w:r w:rsidR="00794E13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794E13" w:rsidRPr="00041900">
        <w:rPr>
          <w:rFonts w:ascii="Adobe Garamond Pro" w:hAnsi="Adobe Garamond Pro"/>
          <w:sz w:val="24"/>
          <w:szCs w:val="24"/>
        </w:rPr>
        <w:t>A költségvetési szerv alaptevékenysége körében szellemi tevékenység szerződéssel, számla ellenében történő igénybevételére szolgáló kiadási előirányzat csak a személyi juttatások terhére növelhető.</w:t>
      </w:r>
    </w:p>
    <w:p w:rsidR="00963655" w:rsidRPr="00041900" w:rsidRDefault="005C49A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E126CF" w:rsidRPr="00041900">
        <w:rPr>
          <w:rFonts w:ascii="Adobe Garamond Pro" w:hAnsi="Adobe Garamond Pro"/>
          <w:sz w:val="24"/>
          <w:szCs w:val="24"/>
        </w:rPr>
        <w:t>(</w:t>
      </w:r>
      <w:r w:rsidRPr="00041900">
        <w:rPr>
          <w:rFonts w:ascii="Adobe Garamond Pro" w:hAnsi="Adobe Garamond Pro"/>
          <w:sz w:val="24"/>
          <w:szCs w:val="24"/>
        </w:rPr>
        <w:t>6</w:t>
      </w:r>
      <w:r w:rsidR="00E9299A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C36C21" w:rsidRPr="00041900">
        <w:rPr>
          <w:rFonts w:ascii="Adobe Garamond Pro" w:hAnsi="Adobe Garamond Pro"/>
          <w:sz w:val="24"/>
          <w:szCs w:val="24"/>
        </w:rPr>
        <w:t xml:space="preserve">Amennyiben 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C36C21" w:rsidRPr="00041900">
        <w:rPr>
          <w:rFonts w:ascii="Adobe Garamond Pro" w:hAnsi="Adobe Garamond Pro"/>
          <w:sz w:val="24"/>
          <w:szCs w:val="24"/>
        </w:rPr>
        <w:t xml:space="preserve"> év közben a költségvetési rendelet készítésekor nem ismert többletbevételhez jut, vagy bevételei a tervezettől elma</w:t>
      </w:r>
      <w:r w:rsidR="00BD31DF" w:rsidRPr="00041900">
        <w:rPr>
          <w:rFonts w:ascii="Adobe Garamond Pro" w:hAnsi="Adobe Garamond Pro"/>
          <w:sz w:val="24"/>
          <w:szCs w:val="24"/>
        </w:rPr>
        <w:t>radnak, arról a polgármester a k</w:t>
      </w:r>
      <w:r w:rsidR="00C36C21" w:rsidRPr="00041900">
        <w:rPr>
          <w:rFonts w:ascii="Adobe Garamond Pro" w:hAnsi="Adobe Garamond Pro"/>
          <w:sz w:val="24"/>
          <w:szCs w:val="24"/>
        </w:rPr>
        <w:t>épviselő-testületet tájékoztatja.</w:t>
      </w:r>
      <w:r w:rsidR="00963655" w:rsidRPr="00041900">
        <w:rPr>
          <w:rFonts w:ascii="Adobe Garamond Pro" w:hAnsi="Adobe Garamond Pro"/>
          <w:sz w:val="24"/>
          <w:szCs w:val="24"/>
        </w:rPr>
        <w:t xml:space="preserve"> </w:t>
      </w:r>
    </w:p>
    <w:p w:rsidR="009F275E" w:rsidRPr="00041900" w:rsidRDefault="00924BC3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lastRenderedPageBreak/>
        <w:t xml:space="preserve"> </w:t>
      </w:r>
      <w:r w:rsidR="00963655" w:rsidRPr="00041900">
        <w:rPr>
          <w:rFonts w:ascii="Adobe Garamond Pro" w:hAnsi="Adobe Garamond Pro"/>
          <w:sz w:val="24"/>
          <w:szCs w:val="24"/>
        </w:rPr>
        <w:t>(</w:t>
      </w:r>
      <w:r w:rsidR="005C49AB" w:rsidRPr="00041900">
        <w:rPr>
          <w:rFonts w:ascii="Adobe Garamond Pro" w:hAnsi="Adobe Garamond Pro"/>
          <w:sz w:val="24"/>
          <w:szCs w:val="24"/>
        </w:rPr>
        <w:t>7</w:t>
      </w:r>
      <w:r w:rsidR="009F275E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9F275E" w:rsidRPr="00041900">
        <w:rPr>
          <w:rFonts w:ascii="Adobe Garamond Pro" w:hAnsi="Adobe Garamond Pro"/>
          <w:sz w:val="24"/>
          <w:szCs w:val="24"/>
        </w:rPr>
        <w:t>A képviselő-testület által jóváhagyott kie</w:t>
      </w:r>
      <w:r w:rsidR="002B19EB" w:rsidRPr="00041900">
        <w:rPr>
          <w:rFonts w:ascii="Adobe Garamond Pro" w:hAnsi="Adobe Garamond Pro"/>
          <w:sz w:val="24"/>
          <w:szCs w:val="24"/>
        </w:rPr>
        <w:t>melt előirányzatokat valamennyi költségvetési szerv</w:t>
      </w:r>
      <w:r w:rsidR="009F275E" w:rsidRPr="00041900">
        <w:rPr>
          <w:rFonts w:ascii="Adobe Garamond Pro" w:hAnsi="Adobe Garamond Pro"/>
          <w:sz w:val="24"/>
          <w:szCs w:val="24"/>
        </w:rPr>
        <w:t xml:space="preserve"> köteles betartani. Az előirányzat túllépés fegyelmi felelősséget von maga után.</w:t>
      </w:r>
    </w:p>
    <w:p w:rsidR="002C3807" w:rsidRPr="00041900" w:rsidRDefault="002C3807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</w:p>
    <w:p w:rsidR="002C3807" w:rsidRPr="00041900" w:rsidRDefault="002C3807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</w:p>
    <w:p w:rsidR="009F275E" w:rsidRPr="00041900" w:rsidRDefault="009A651D" w:rsidP="009F275E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6</w:t>
      </w:r>
      <w:r w:rsidR="009F275E" w:rsidRPr="00041900">
        <w:rPr>
          <w:rFonts w:ascii="Adobe Garamond Pro" w:hAnsi="Adobe Garamond Pro"/>
          <w:b/>
          <w:sz w:val="24"/>
          <w:szCs w:val="24"/>
        </w:rPr>
        <w:t>.</w:t>
      </w:r>
      <w:r w:rsidRPr="00041900">
        <w:rPr>
          <w:rFonts w:ascii="Adobe Garamond Pro" w:hAnsi="Adobe Garamond Pro"/>
          <w:b/>
          <w:sz w:val="24"/>
          <w:szCs w:val="24"/>
        </w:rPr>
        <w:t xml:space="preserve"> §</w:t>
      </w:r>
      <w:r w:rsidR="009F275E" w:rsidRPr="00041900">
        <w:rPr>
          <w:rFonts w:ascii="Adobe Garamond Pro" w:hAnsi="Adobe Garamond Pro"/>
          <w:b/>
          <w:sz w:val="24"/>
          <w:szCs w:val="24"/>
        </w:rPr>
        <w:t xml:space="preserve"> A gazdálkodás szabályai</w:t>
      </w:r>
    </w:p>
    <w:p w:rsidR="00027697" w:rsidRPr="00041900" w:rsidRDefault="00AB21FA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(1)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D31143" w:rsidRPr="00041900">
        <w:rPr>
          <w:rFonts w:ascii="Adobe Garamond Pro" w:hAnsi="Adobe Garamond Pro"/>
          <w:sz w:val="24"/>
          <w:szCs w:val="24"/>
        </w:rPr>
        <w:t>A</w:t>
      </w:r>
      <w:r w:rsidR="00027697" w:rsidRPr="00041900">
        <w:rPr>
          <w:rFonts w:ascii="Adobe Garamond Pro" w:hAnsi="Adobe Garamond Pro"/>
          <w:sz w:val="24"/>
          <w:szCs w:val="24"/>
        </w:rPr>
        <w:t xml:space="preserve"> költségvetési szervek rendeletben meghatározott bevételi és kiadási előirányzatai felett az intézmények vezetői előirányzat-felhasználási jogkörrel rendelkeznek.</w:t>
      </w:r>
    </w:p>
    <w:p w:rsidR="00E94380" w:rsidRPr="00041900" w:rsidRDefault="009943BC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 </w:t>
      </w:r>
      <w:r w:rsidR="00E94380" w:rsidRPr="00041900">
        <w:rPr>
          <w:rFonts w:ascii="Adobe Garamond Pro" w:hAnsi="Adobe Garamond Pro"/>
          <w:sz w:val="24"/>
          <w:szCs w:val="24"/>
        </w:rPr>
        <w:t>(</w:t>
      </w:r>
      <w:r w:rsidRPr="00041900">
        <w:rPr>
          <w:rFonts w:ascii="Adobe Garamond Pro" w:hAnsi="Adobe Garamond Pro"/>
          <w:sz w:val="24"/>
          <w:szCs w:val="24"/>
        </w:rPr>
        <w:t>2</w:t>
      </w:r>
      <w:r w:rsidR="00E94380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E94380" w:rsidRPr="00041900">
        <w:rPr>
          <w:rFonts w:ascii="Adobe Garamond Pro" w:hAnsi="Adobe Garamond Pro"/>
          <w:sz w:val="24"/>
          <w:szCs w:val="24"/>
        </w:rPr>
        <w:t>Valamennyi költségvetési szerv vezetője köteles belső szabályzatban rögzíteni a működéshez, gazdálkodáshoz kapcsolódóan a gazdálkodás vitelét meghatározó szabályokat, a mindenkor érvényes központi szabályozás figyelembe vételével, illetve a szükséges módosításokat végrehajtani. A szabályozásbeli hiányosságért, a felelősség a mindenkori intézményvezetőt terheli.</w:t>
      </w:r>
    </w:p>
    <w:p w:rsidR="00AB21FA" w:rsidRPr="00041900" w:rsidRDefault="009943BC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(3</w:t>
      </w:r>
      <w:r w:rsidR="00AB21FA" w:rsidRPr="00041900">
        <w:rPr>
          <w:rFonts w:ascii="Adobe Garamond Pro" w:hAnsi="Adobe Garamond Pro"/>
          <w:sz w:val="24"/>
          <w:szCs w:val="24"/>
        </w:rPr>
        <w:t>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AB21FA" w:rsidRPr="00041900">
        <w:rPr>
          <w:rFonts w:ascii="Adobe Garamond Pro" w:hAnsi="Adobe Garamond Pro"/>
          <w:sz w:val="24"/>
          <w:szCs w:val="24"/>
        </w:rPr>
        <w:t xml:space="preserve">A </w:t>
      </w:r>
      <w:r w:rsidR="003618A7" w:rsidRPr="00041900">
        <w:rPr>
          <w:rFonts w:ascii="Adobe Garamond Pro" w:hAnsi="Adobe Garamond Pro"/>
          <w:sz w:val="24"/>
          <w:szCs w:val="24"/>
        </w:rPr>
        <w:t xml:space="preserve">közös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hivatal, valamint </w:t>
      </w:r>
      <w:r w:rsidR="00D31143" w:rsidRPr="00041900">
        <w:rPr>
          <w:rFonts w:ascii="Adobe Garamond Pro" w:hAnsi="Adobe Garamond Pro"/>
          <w:sz w:val="24"/>
          <w:szCs w:val="24"/>
        </w:rPr>
        <w:t>a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költségvetési szervek az évközi előirányzat-módosításokról a jegyző által elrendelt formában kötelesek naprakész nyilvántartást vezet</w:t>
      </w:r>
      <w:r w:rsidR="00A44EEB" w:rsidRPr="00041900">
        <w:rPr>
          <w:rFonts w:ascii="Adobe Garamond Pro" w:hAnsi="Adobe Garamond Pro"/>
          <w:sz w:val="24"/>
          <w:szCs w:val="24"/>
        </w:rPr>
        <w:t>n</w:t>
      </w:r>
      <w:r w:rsidR="00AB21FA" w:rsidRPr="00041900">
        <w:rPr>
          <w:rFonts w:ascii="Adobe Garamond Pro" w:hAnsi="Adobe Garamond Pro"/>
          <w:sz w:val="24"/>
          <w:szCs w:val="24"/>
        </w:rPr>
        <w:t>i.</w:t>
      </w:r>
    </w:p>
    <w:p w:rsidR="002B19EB" w:rsidRPr="00041900" w:rsidRDefault="002B19EB" w:rsidP="00D852E4">
      <w:pPr>
        <w:spacing w:before="120"/>
        <w:ind w:left="456" w:hanging="456"/>
        <w:jc w:val="both"/>
        <w:rPr>
          <w:rFonts w:ascii="Adobe Garamond Pro" w:hAnsi="Adobe Garamond Pro"/>
          <w:sz w:val="24"/>
          <w:szCs w:val="24"/>
        </w:rPr>
      </w:pPr>
    </w:p>
    <w:p w:rsidR="00AB21FA" w:rsidRPr="00041900" w:rsidRDefault="0058799C" w:rsidP="00E94380">
      <w:pPr>
        <w:spacing w:before="240" w:after="240"/>
        <w:jc w:val="center"/>
        <w:rPr>
          <w:rFonts w:ascii="Adobe Garamond Pro" w:hAnsi="Adobe Garamond Pro"/>
          <w:b/>
          <w:sz w:val="24"/>
          <w:szCs w:val="24"/>
        </w:rPr>
      </w:pPr>
      <w:r w:rsidRPr="00041900">
        <w:rPr>
          <w:rFonts w:ascii="Adobe Garamond Pro" w:hAnsi="Adobe Garamond Pro"/>
          <w:b/>
          <w:sz w:val="24"/>
          <w:szCs w:val="24"/>
        </w:rPr>
        <w:t>7</w:t>
      </w:r>
      <w:r w:rsidR="00E94380" w:rsidRPr="00041900">
        <w:rPr>
          <w:rFonts w:ascii="Adobe Garamond Pro" w:hAnsi="Adobe Garamond Pro"/>
          <w:b/>
          <w:sz w:val="24"/>
          <w:szCs w:val="24"/>
        </w:rPr>
        <w:t>.</w:t>
      </w:r>
      <w:r w:rsidRPr="00041900">
        <w:rPr>
          <w:rFonts w:ascii="Adobe Garamond Pro" w:hAnsi="Adobe Garamond Pro"/>
          <w:b/>
          <w:sz w:val="24"/>
          <w:szCs w:val="24"/>
        </w:rPr>
        <w:t xml:space="preserve"> §</w:t>
      </w:r>
      <w:r w:rsidR="00E94380" w:rsidRPr="00041900">
        <w:rPr>
          <w:rFonts w:ascii="Adobe Garamond Pro" w:hAnsi="Adobe Garamond Pro"/>
          <w:b/>
          <w:sz w:val="24"/>
          <w:szCs w:val="24"/>
        </w:rPr>
        <w:t xml:space="preserve"> </w:t>
      </w:r>
      <w:r w:rsidR="00AB21FA" w:rsidRPr="00041900">
        <w:rPr>
          <w:rFonts w:ascii="Adobe Garamond Pro" w:hAnsi="Adobe Garamond Pro"/>
          <w:b/>
          <w:sz w:val="24"/>
          <w:szCs w:val="24"/>
        </w:rPr>
        <w:t>A költségvetés végrehajtásának ellenőrzése</w:t>
      </w:r>
    </w:p>
    <w:p w:rsidR="000C29E0" w:rsidRPr="00041900" w:rsidRDefault="00D852E4" w:rsidP="0058799C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(1)</w:t>
      </w:r>
      <w:r w:rsidRPr="00041900">
        <w:rPr>
          <w:rFonts w:ascii="Adobe Garamond Pro" w:hAnsi="Adobe Garamond Pro"/>
          <w:sz w:val="24"/>
          <w:szCs w:val="24"/>
        </w:rPr>
        <w:tab/>
      </w:r>
      <w:r w:rsidR="00AB21FA" w:rsidRPr="00041900">
        <w:rPr>
          <w:rFonts w:ascii="Adobe Garamond Pro" w:hAnsi="Adobe Garamond Pro"/>
          <w:sz w:val="24"/>
          <w:szCs w:val="24"/>
        </w:rPr>
        <w:t>A</w:t>
      </w:r>
      <w:r w:rsidR="00E94380" w:rsidRPr="00041900">
        <w:rPr>
          <w:rFonts w:ascii="Adobe Garamond Pro" w:hAnsi="Adobe Garamond Pro"/>
          <w:sz w:val="24"/>
          <w:szCs w:val="24"/>
        </w:rPr>
        <w:t xml:space="preserve">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E94380" w:rsidRPr="00041900">
        <w:rPr>
          <w:rFonts w:ascii="Adobe Garamond Pro" w:hAnsi="Adobe Garamond Pro"/>
          <w:sz w:val="24"/>
          <w:szCs w:val="24"/>
        </w:rPr>
        <w:t>i költségvetési szervek ellenőrzése</w:t>
      </w:r>
      <w:r w:rsidR="000C29E0" w:rsidRPr="00041900">
        <w:rPr>
          <w:rFonts w:ascii="Adobe Garamond Pro" w:hAnsi="Adobe Garamond Pro"/>
          <w:sz w:val="24"/>
          <w:szCs w:val="24"/>
        </w:rPr>
        <w:t xml:space="preserve"> a belső </w:t>
      </w:r>
      <w:proofErr w:type="gramStart"/>
      <w:r w:rsidR="000C29E0" w:rsidRPr="00041900">
        <w:rPr>
          <w:rFonts w:ascii="Adobe Garamond Pro" w:hAnsi="Adobe Garamond Pro"/>
          <w:sz w:val="24"/>
          <w:szCs w:val="24"/>
        </w:rPr>
        <w:t>kontroll</w:t>
      </w:r>
      <w:proofErr w:type="gramEnd"/>
      <w:r w:rsidR="000C29E0" w:rsidRPr="00041900">
        <w:rPr>
          <w:rFonts w:ascii="Adobe Garamond Pro" w:hAnsi="Adobe Garamond Pro"/>
          <w:sz w:val="24"/>
          <w:szCs w:val="24"/>
        </w:rPr>
        <w:t xml:space="preserve">rendszer keretében valósul meg, melynek létrehozásáért, működtetésért és továbbfejlesztéséért az </w:t>
      </w:r>
      <w:r w:rsidR="008174AC" w:rsidRPr="00041900">
        <w:rPr>
          <w:rFonts w:ascii="Adobe Garamond Pro" w:hAnsi="Adobe Garamond Pro"/>
          <w:sz w:val="24"/>
          <w:szCs w:val="24"/>
        </w:rPr>
        <w:t>önkormányzat</w:t>
      </w:r>
      <w:r w:rsidR="000C29E0" w:rsidRPr="00041900">
        <w:rPr>
          <w:rFonts w:ascii="Adobe Garamond Pro" w:hAnsi="Adobe Garamond Pro"/>
          <w:sz w:val="24"/>
          <w:szCs w:val="24"/>
        </w:rPr>
        <w:t xml:space="preserve"> esetében a jegyző, az intézmények esetében az intézményvezető felelős.</w:t>
      </w:r>
    </w:p>
    <w:p w:rsidR="00F657FF" w:rsidRPr="00041900" w:rsidRDefault="00AB21FA" w:rsidP="0058799C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>(2)</w:t>
      </w:r>
      <w:r w:rsidR="00D852E4" w:rsidRPr="00041900">
        <w:rPr>
          <w:rFonts w:ascii="Adobe Garamond Pro" w:hAnsi="Adobe Garamond Pro"/>
          <w:sz w:val="24"/>
          <w:szCs w:val="24"/>
        </w:rPr>
        <w:tab/>
      </w:r>
      <w:r w:rsidR="00033AB3" w:rsidRPr="00041900">
        <w:rPr>
          <w:rFonts w:ascii="Adobe Garamond Pro" w:hAnsi="Adobe Garamond Pro"/>
          <w:sz w:val="24"/>
          <w:szCs w:val="24"/>
        </w:rPr>
        <w:t xml:space="preserve">Az </w:t>
      </w:r>
      <w:r w:rsidR="00BD31DF" w:rsidRPr="00041900">
        <w:rPr>
          <w:rFonts w:ascii="Adobe Garamond Pro" w:hAnsi="Adobe Garamond Pro"/>
          <w:sz w:val="24"/>
          <w:szCs w:val="24"/>
        </w:rPr>
        <w:t>Ö</w:t>
      </w:r>
      <w:r w:rsidR="008174AC" w:rsidRPr="00041900">
        <w:rPr>
          <w:rFonts w:ascii="Adobe Garamond Pro" w:hAnsi="Adobe Garamond Pro"/>
          <w:sz w:val="24"/>
          <w:szCs w:val="24"/>
        </w:rPr>
        <w:t>nkormányzat</w:t>
      </w:r>
      <w:r w:rsidR="00033AB3" w:rsidRPr="00041900">
        <w:rPr>
          <w:rFonts w:ascii="Adobe Garamond Pro" w:hAnsi="Adobe Garamond Pro"/>
          <w:sz w:val="24"/>
          <w:szCs w:val="24"/>
        </w:rPr>
        <w:t xml:space="preserve"> a belső ellenőrzés kialakításáról </w:t>
      </w:r>
      <w:r w:rsidR="003618A7" w:rsidRPr="00041900">
        <w:rPr>
          <w:rFonts w:ascii="Adobe Garamond Pro" w:hAnsi="Adobe Garamond Pro"/>
          <w:sz w:val="24"/>
          <w:szCs w:val="24"/>
        </w:rPr>
        <w:t>megbízott belső ellenőr</w:t>
      </w:r>
      <w:r w:rsidR="00A44EEB" w:rsidRPr="00041900">
        <w:rPr>
          <w:rFonts w:ascii="Adobe Garamond Pro" w:hAnsi="Adobe Garamond Pro"/>
          <w:sz w:val="24"/>
          <w:szCs w:val="24"/>
        </w:rPr>
        <w:t xml:space="preserve"> útján gondoskodik</w:t>
      </w:r>
      <w:r w:rsidR="00033AB3" w:rsidRPr="00041900">
        <w:rPr>
          <w:rFonts w:ascii="Adobe Garamond Pro" w:hAnsi="Adobe Garamond Pro"/>
          <w:sz w:val="24"/>
          <w:szCs w:val="24"/>
        </w:rPr>
        <w:t>. A megfelelő működtetésről és a függetlenség biztosításáról a jegyző köteles gondoskodni.</w:t>
      </w:r>
    </w:p>
    <w:p w:rsidR="002C3807" w:rsidRPr="00041900" w:rsidRDefault="002C3807" w:rsidP="0058799C">
      <w:pPr>
        <w:spacing w:before="120"/>
        <w:ind w:left="426" w:hanging="426"/>
        <w:jc w:val="both"/>
        <w:rPr>
          <w:rFonts w:ascii="Adobe Garamond Pro" w:hAnsi="Adobe Garamond Pro"/>
          <w:sz w:val="24"/>
          <w:szCs w:val="24"/>
        </w:rPr>
      </w:pPr>
    </w:p>
    <w:p w:rsidR="00AB21FA" w:rsidRPr="00041900" w:rsidRDefault="0058799C" w:rsidP="00033AB3">
      <w:pPr>
        <w:pStyle w:val="Cmsor1"/>
        <w:spacing w:before="240" w:after="240"/>
        <w:rPr>
          <w:rFonts w:ascii="Adobe Garamond Pro" w:hAnsi="Adobe Garamond Pro"/>
          <w:i w:val="0"/>
          <w:szCs w:val="24"/>
        </w:rPr>
      </w:pPr>
      <w:r w:rsidRPr="00041900">
        <w:rPr>
          <w:rFonts w:ascii="Adobe Garamond Pro" w:hAnsi="Adobe Garamond Pro"/>
          <w:i w:val="0"/>
          <w:szCs w:val="24"/>
        </w:rPr>
        <w:t xml:space="preserve">8. § </w:t>
      </w:r>
      <w:r w:rsidR="00AB21FA" w:rsidRPr="00041900">
        <w:rPr>
          <w:rFonts w:ascii="Adobe Garamond Pro" w:hAnsi="Adobe Garamond Pro"/>
          <w:i w:val="0"/>
          <w:szCs w:val="24"/>
        </w:rPr>
        <w:t>Záró és vegyes rendelkezések</w:t>
      </w:r>
    </w:p>
    <w:p w:rsidR="002C3807" w:rsidRPr="00041900" w:rsidRDefault="002C3807" w:rsidP="002C3807">
      <w:pPr>
        <w:rPr>
          <w:rFonts w:ascii="Adobe Garamond Pro" w:hAnsi="Adobe Garamond Pro"/>
          <w:sz w:val="24"/>
          <w:szCs w:val="24"/>
        </w:rPr>
      </w:pPr>
    </w:p>
    <w:p w:rsidR="00AB21FA" w:rsidRPr="00041900" w:rsidRDefault="00D31143" w:rsidP="009943BC">
      <w:pPr>
        <w:numPr>
          <w:ilvl w:val="0"/>
          <w:numId w:val="7"/>
        </w:numPr>
        <w:spacing w:before="120"/>
        <w:jc w:val="both"/>
        <w:rPr>
          <w:rFonts w:ascii="Adobe Garamond Pro" w:hAnsi="Adobe Garamond Pro"/>
          <w:sz w:val="24"/>
          <w:szCs w:val="24"/>
        </w:rPr>
      </w:pPr>
      <w:r w:rsidRPr="00041900">
        <w:rPr>
          <w:rFonts w:ascii="Adobe Garamond Pro" w:hAnsi="Adobe Garamond Pro"/>
          <w:sz w:val="24"/>
          <w:szCs w:val="24"/>
        </w:rPr>
        <w:t xml:space="preserve">Ez a </w:t>
      </w:r>
      <w:proofErr w:type="gramStart"/>
      <w:r w:rsidRPr="00041900">
        <w:rPr>
          <w:rFonts w:ascii="Adobe Garamond Pro" w:hAnsi="Adobe Garamond Pro"/>
          <w:sz w:val="24"/>
          <w:szCs w:val="24"/>
        </w:rPr>
        <w:t xml:space="preserve">rendelet </w:t>
      </w:r>
      <w:r w:rsidR="00AB21FA" w:rsidRPr="00041900">
        <w:rPr>
          <w:rFonts w:ascii="Adobe Garamond Pro" w:hAnsi="Adobe Garamond Pro"/>
          <w:sz w:val="24"/>
          <w:szCs w:val="24"/>
        </w:rPr>
        <w:t xml:space="preserve"> </w:t>
      </w:r>
      <w:r w:rsidR="00C148E3">
        <w:rPr>
          <w:rFonts w:ascii="Adobe Garamond Pro" w:hAnsi="Adobe Garamond Pro"/>
          <w:sz w:val="24"/>
          <w:szCs w:val="24"/>
        </w:rPr>
        <w:t>a</w:t>
      </w:r>
      <w:proofErr w:type="gramEnd"/>
      <w:r w:rsidR="00C148E3">
        <w:rPr>
          <w:rFonts w:ascii="Adobe Garamond Pro" w:hAnsi="Adobe Garamond Pro"/>
          <w:sz w:val="24"/>
          <w:szCs w:val="24"/>
        </w:rPr>
        <w:t xml:space="preserve"> kihirdetését követő napon lép hatályba, rendelkezéseit </w:t>
      </w:r>
      <w:r w:rsidR="00421DCB">
        <w:rPr>
          <w:rFonts w:ascii="Adobe Garamond Pro" w:hAnsi="Adobe Garamond Pro"/>
          <w:sz w:val="24"/>
          <w:szCs w:val="24"/>
        </w:rPr>
        <w:t>2020</w:t>
      </w:r>
      <w:r w:rsidR="00AB21FA" w:rsidRPr="00041900">
        <w:rPr>
          <w:rFonts w:ascii="Adobe Garamond Pro" w:hAnsi="Adobe Garamond Pro"/>
          <w:sz w:val="24"/>
          <w:szCs w:val="24"/>
        </w:rPr>
        <w:t xml:space="preserve">. </w:t>
      </w:r>
      <w:r w:rsidR="00C148E3">
        <w:rPr>
          <w:rFonts w:ascii="Adobe Garamond Pro" w:hAnsi="Adobe Garamond Pro"/>
          <w:sz w:val="24"/>
          <w:szCs w:val="24"/>
        </w:rPr>
        <w:t>január 1-jétől kell alkalmazni</w:t>
      </w:r>
      <w:r w:rsidR="00AB21FA" w:rsidRPr="00041900">
        <w:rPr>
          <w:rFonts w:ascii="Adobe Garamond Pro" w:hAnsi="Adobe Garamond Pro"/>
          <w:sz w:val="24"/>
          <w:szCs w:val="24"/>
        </w:rPr>
        <w:t>.</w:t>
      </w:r>
    </w:p>
    <w:p w:rsidR="002C3807" w:rsidRPr="00041900" w:rsidRDefault="002C3807" w:rsidP="00543AE9">
      <w:pPr>
        <w:spacing w:before="120"/>
        <w:ind w:left="780"/>
        <w:jc w:val="both"/>
        <w:rPr>
          <w:rFonts w:ascii="Adobe Garamond Pro" w:hAnsi="Adobe Garamond Pro"/>
          <w:sz w:val="24"/>
          <w:szCs w:val="24"/>
        </w:rPr>
      </w:pPr>
    </w:p>
    <w:p w:rsidR="001E1F2B" w:rsidRPr="00041900" w:rsidRDefault="001E1F2B" w:rsidP="001E1F2B">
      <w:pPr>
        <w:jc w:val="both"/>
        <w:rPr>
          <w:rFonts w:ascii="Adobe Garamond Pro" w:hAnsi="Adobe Garamond Pro"/>
          <w:sz w:val="24"/>
          <w:szCs w:val="24"/>
        </w:rPr>
      </w:pPr>
    </w:p>
    <w:p w:rsidR="001E1F2B" w:rsidRPr="00041900" w:rsidRDefault="001E1F2B" w:rsidP="001E1F2B">
      <w:pPr>
        <w:pStyle w:val="Cmsor1"/>
        <w:tabs>
          <w:tab w:val="center" w:pos="1985"/>
          <w:tab w:val="center" w:pos="7088"/>
        </w:tabs>
        <w:ind w:firstLine="1"/>
        <w:rPr>
          <w:rFonts w:ascii="Adobe Garamond Pro" w:hAnsi="Adobe Garamond Pro"/>
          <w:b w:val="0"/>
          <w:bCs/>
          <w:i w:val="0"/>
          <w:iCs/>
          <w:szCs w:val="24"/>
        </w:rPr>
      </w:pPr>
      <w:r w:rsidRPr="00041900">
        <w:rPr>
          <w:rFonts w:ascii="Adobe Garamond Pro" w:hAnsi="Adobe Garamond Pro"/>
          <w:b w:val="0"/>
          <w:bCs/>
          <w:i w:val="0"/>
          <w:iCs/>
          <w:szCs w:val="24"/>
        </w:rPr>
        <w:tab/>
        <w:t>Győriné dr. Czeglédi Márta</w:t>
      </w:r>
      <w:r w:rsidRPr="00041900">
        <w:rPr>
          <w:rFonts w:ascii="Adobe Garamond Pro" w:hAnsi="Adobe Garamond Pro"/>
          <w:b w:val="0"/>
          <w:bCs/>
          <w:i w:val="0"/>
          <w:iCs/>
          <w:szCs w:val="24"/>
        </w:rPr>
        <w:tab/>
        <w:t xml:space="preserve">Dr. </w:t>
      </w:r>
      <w:proofErr w:type="spellStart"/>
      <w:r w:rsidRPr="00041900">
        <w:rPr>
          <w:rFonts w:ascii="Adobe Garamond Pro" w:hAnsi="Adobe Garamond Pro"/>
          <w:b w:val="0"/>
          <w:bCs/>
          <w:i w:val="0"/>
          <w:iCs/>
          <w:szCs w:val="24"/>
        </w:rPr>
        <w:t>Voller</w:t>
      </w:r>
      <w:proofErr w:type="spellEnd"/>
      <w:r w:rsidRPr="00041900">
        <w:rPr>
          <w:rFonts w:ascii="Adobe Garamond Pro" w:hAnsi="Adobe Garamond Pro"/>
          <w:b w:val="0"/>
          <w:bCs/>
          <w:i w:val="0"/>
          <w:iCs/>
          <w:szCs w:val="24"/>
        </w:rPr>
        <w:t xml:space="preserve"> Erika</w:t>
      </w:r>
    </w:p>
    <w:p w:rsidR="001E1F2B" w:rsidRPr="00041900" w:rsidRDefault="001E1F2B" w:rsidP="001E1F2B">
      <w:pPr>
        <w:tabs>
          <w:tab w:val="center" w:pos="1985"/>
          <w:tab w:val="center" w:pos="7088"/>
        </w:tabs>
        <w:ind w:firstLine="1"/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</w:r>
      <w:proofErr w:type="gramStart"/>
      <w:r w:rsidRPr="00041900">
        <w:rPr>
          <w:rFonts w:ascii="Adobe Garamond Pro" w:hAnsi="Adobe Garamond Pro"/>
          <w:bCs/>
          <w:i/>
          <w:iCs/>
          <w:sz w:val="24"/>
          <w:szCs w:val="24"/>
        </w:rPr>
        <w:t>polgármester</w:t>
      </w:r>
      <w:proofErr w:type="gramEnd"/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  <w:t>jegyző</w:t>
      </w:r>
    </w:p>
    <w:p w:rsidR="001E1F2B" w:rsidRPr="00041900" w:rsidRDefault="001E1F2B" w:rsidP="001E1F2B">
      <w:pPr>
        <w:tabs>
          <w:tab w:val="center" w:pos="1985"/>
          <w:tab w:val="center" w:pos="7088"/>
        </w:tabs>
        <w:spacing w:before="170"/>
        <w:rPr>
          <w:rFonts w:ascii="Adobe Garamond Pro" w:hAnsi="Adobe Garamond Pro"/>
          <w:bCs/>
          <w:i/>
          <w:iCs/>
          <w:sz w:val="24"/>
          <w:szCs w:val="24"/>
        </w:rPr>
      </w:pPr>
    </w:p>
    <w:p w:rsidR="001E1F2B" w:rsidRPr="00041900" w:rsidRDefault="001E1F2B" w:rsidP="001E1F2B">
      <w:pPr>
        <w:tabs>
          <w:tab w:val="center" w:pos="1985"/>
          <w:tab w:val="center" w:pos="7088"/>
        </w:tabs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>Kihirdetési záradék:</w:t>
      </w:r>
    </w:p>
    <w:p w:rsidR="001E1F2B" w:rsidRPr="00041900" w:rsidRDefault="001E1F2B" w:rsidP="001E1F2B">
      <w:pPr>
        <w:tabs>
          <w:tab w:val="center" w:pos="1985"/>
          <w:tab w:val="center" w:pos="7088"/>
        </w:tabs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>Kihirdetve:</w:t>
      </w:r>
    </w:p>
    <w:p w:rsidR="001E1F2B" w:rsidRPr="00041900" w:rsidRDefault="001E1F2B" w:rsidP="001E1F2B">
      <w:pPr>
        <w:tabs>
          <w:tab w:val="center" w:pos="1985"/>
          <w:tab w:val="center" w:pos="7088"/>
        </w:tabs>
        <w:spacing w:before="170"/>
        <w:ind w:firstLine="1"/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</w: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</w:r>
    </w:p>
    <w:p w:rsidR="001E1F2B" w:rsidRPr="00041900" w:rsidRDefault="001E1F2B" w:rsidP="001E1F2B">
      <w:pPr>
        <w:tabs>
          <w:tab w:val="center" w:pos="1985"/>
          <w:tab w:val="center" w:pos="7088"/>
        </w:tabs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</w: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  <w:t xml:space="preserve">Dr. </w:t>
      </w:r>
      <w:proofErr w:type="spellStart"/>
      <w:r w:rsidRPr="00041900">
        <w:rPr>
          <w:rFonts w:ascii="Adobe Garamond Pro" w:hAnsi="Adobe Garamond Pro"/>
          <w:bCs/>
          <w:i/>
          <w:iCs/>
          <w:sz w:val="24"/>
          <w:szCs w:val="24"/>
        </w:rPr>
        <w:t>Voller</w:t>
      </w:r>
      <w:proofErr w:type="spellEnd"/>
      <w:r w:rsidRPr="00041900">
        <w:rPr>
          <w:rFonts w:ascii="Adobe Garamond Pro" w:hAnsi="Adobe Garamond Pro"/>
          <w:bCs/>
          <w:i/>
          <w:iCs/>
          <w:sz w:val="24"/>
          <w:szCs w:val="24"/>
        </w:rPr>
        <w:t xml:space="preserve"> Erika</w:t>
      </w:r>
    </w:p>
    <w:p w:rsidR="001E1F2B" w:rsidRPr="00041900" w:rsidRDefault="001E1F2B" w:rsidP="001E1F2B">
      <w:pPr>
        <w:tabs>
          <w:tab w:val="center" w:pos="1985"/>
          <w:tab w:val="center" w:pos="7088"/>
        </w:tabs>
        <w:rPr>
          <w:rFonts w:ascii="Adobe Garamond Pro" w:hAnsi="Adobe Garamond Pro"/>
          <w:bCs/>
          <w:i/>
          <w:iCs/>
          <w:sz w:val="24"/>
          <w:szCs w:val="24"/>
        </w:rPr>
      </w:pP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  <w:t xml:space="preserve">                                                       </w:t>
      </w:r>
      <w:r w:rsidRPr="00041900">
        <w:rPr>
          <w:rFonts w:ascii="Adobe Garamond Pro" w:hAnsi="Adobe Garamond Pro"/>
          <w:bCs/>
          <w:i/>
          <w:iCs/>
          <w:sz w:val="24"/>
          <w:szCs w:val="24"/>
        </w:rPr>
        <w:tab/>
      </w:r>
      <w:proofErr w:type="gramStart"/>
      <w:r w:rsidRPr="00041900">
        <w:rPr>
          <w:rFonts w:ascii="Adobe Garamond Pro" w:hAnsi="Adobe Garamond Pro"/>
          <w:bCs/>
          <w:i/>
          <w:iCs/>
          <w:sz w:val="24"/>
          <w:szCs w:val="24"/>
        </w:rPr>
        <w:t>jegyző</w:t>
      </w:r>
      <w:proofErr w:type="gramEnd"/>
    </w:p>
    <w:sectPr w:rsidR="001E1F2B" w:rsidRPr="00041900" w:rsidSect="00BF55B0">
      <w:footerReference w:type="even" r:id="rId7"/>
      <w:type w:val="evenPage"/>
      <w:pgSz w:w="11907" w:h="16840" w:code="9"/>
      <w:pgMar w:top="1134" w:right="1701" w:bottom="1134" w:left="1710" w:header="992" w:footer="1021" w:gutter="0"/>
      <w:paperSrc w:first="7" w:other="7"/>
      <w:pgNumType w:start="8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9D8" w:rsidRDefault="003F79D8">
      <w:r>
        <w:separator/>
      </w:r>
    </w:p>
  </w:endnote>
  <w:endnote w:type="continuationSeparator" w:id="0">
    <w:p w:rsidR="003F79D8" w:rsidRDefault="003F7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imesNewRomanPS-ItalicMT">
    <w:altName w:val="Bradley Hand ITC"/>
    <w:charset w:val="EE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5B0" w:rsidRDefault="00BF55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9D8" w:rsidRDefault="003F79D8">
      <w:r>
        <w:separator/>
      </w:r>
    </w:p>
  </w:footnote>
  <w:footnote w:type="continuationSeparator" w:id="0">
    <w:p w:rsidR="003F79D8" w:rsidRDefault="003F7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D22AF62"/>
    <w:lvl w:ilvl="0">
      <w:numFmt w:val="bullet"/>
      <w:lvlText w:val="*"/>
      <w:lvlJc w:val="left"/>
    </w:lvl>
  </w:abstractNum>
  <w:abstractNum w:abstractNumId="1" w15:restartNumberingAfterBreak="0">
    <w:nsid w:val="07A6123F"/>
    <w:multiLevelType w:val="hybridMultilevel"/>
    <w:tmpl w:val="3D8473F0"/>
    <w:lvl w:ilvl="0" w:tplc="1B981C62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10193"/>
    <w:multiLevelType w:val="singleLevel"/>
    <w:tmpl w:val="29D674BC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3DE65B5C"/>
    <w:multiLevelType w:val="hybridMultilevel"/>
    <w:tmpl w:val="3F54D136"/>
    <w:lvl w:ilvl="0" w:tplc="51349F8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550B38"/>
    <w:multiLevelType w:val="hybridMultilevel"/>
    <w:tmpl w:val="0EC4C854"/>
    <w:lvl w:ilvl="0" w:tplc="09F8EBAE">
      <w:start w:val="7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F343E6"/>
    <w:multiLevelType w:val="singleLevel"/>
    <w:tmpl w:val="1F824470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7B4B4CF2"/>
    <w:multiLevelType w:val="singleLevel"/>
    <w:tmpl w:val="27124E08"/>
    <w:lvl w:ilvl="0">
      <w:start w:val="4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C87"/>
    <w:rsid w:val="00013A3D"/>
    <w:rsid w:val="0001582B"/>
    <w:rsid w:val="0002448D"/>
    <w:rsid w:val="00025FE5"/>
    <w:rsid w:val="00026148"/>
    <w:rsid w:val="00027309"/>
    <w:rsid w:val="00027697"/>
    <w:rsid w:val="00033AB3"/>
    <w:rsid w:val="00035EAC"/>
    <w:rsid w:val="00041900"/>
    <w:rsid w:val="00043E36"/>
    <w:rsid w:val="00051179"/>
    <w:rsid w:val="000520E3"/>
    <w:rsid w:val="00061A5F"/>
    <w:rsid w:val="00061CBA"/>
    <w:rsid w:val="00065B6D"/>
    <w:rsid w:val="00070D8A"/>
    <w:rsid w:val="00086608"/>
    <w:rsid w:val="00096A17"/>
    <w:rsid w:val="000C08C2"/>
    <w:rsid w:val="000C29E0"/>
    <w:rsid w:val="000D159D"/>
    <w:rsid w:val="000D4DEB"/>
    <w:rsid w:val="000D6346"/>
    <w:rsid w:val="000E3CB0"/>
    <w:rsid w:val="000F14AD"/>
    <w:rsid w:val="000F7946"/>
    <w:rsid w:val="0011110A"/>
    <w:rsid w:val="0011215D"/>
    <w:rsid w:val="00114E4E"/>
    <w:rsid w:val="001161E0"/>
    <w:rsid w:val="00125DE1"/>
    <w:rsid w:val="00125FA8"/>
    <w:rsid w:val="00147AF2"/>
    <w:rsid w:val="001534C8"/>
    <w:rsid w:val="001563DC"/>
    <w:rsid w:val="001601FA"/>
    <w:rsid w:val="00172618"/>
    <w:rsid w:val="001A0C96"/>
    <w:rsid w:val="001A6019"/>
    <w:rsid w:val="001A7AC0"/>
    <w:rsid w:val="001C2C0B"/>
    <w:rsid w:val="001C33A3"/>
    <w:rsid w:val="001C39FB"/>
    <w:rsid w:val="001C493B"/>
    <w:rsid w:val="001C4F8F"/>
    <w:rsid w:val="001C7401"/>
    <w:rsid w:val="001D3C34"/>
    <w:rsid w:val="001D5403"/>
    <w:rsid w:val="001D73A2"/>
    <w:rsid w:val="001E1F2B"/>
    <w:rsid w:val="001E32BB"/>
    <w:rsid w:val="001E60F0"/>
    <w:rsid w:val="001F1EF7"/>
    <w:rsid w:val="00206D65"/>
    <w:rsid w:val="002158C5"/>
    <w:rsid w:val="002207FE"/>
    <w:rsid w:val="0023252B"/>
    <w:rsid w:val="00233E7A"/>
    <w:rsid w:val="00240AA8"/>
    <w:rsid w:val="00250CDC"/>
    <w:rsid w:val="00257A9E"/>
    <w:rsid w:val="00275093"/>
    <w:rsid w:val="0027743D"/>
    <w:rsid w:val="002A0BE1"/>
    <w:rsid w:val="002B1412"/>
    <w:rsid w:val="002B19EB"/>
    <w:rsid w:val="002C2F29"/>
    <w:rsid w:val="002C360E"/>
    <w:rsid w:val="002C3807"/>
    <w:rsid w:val="002D6908"/>
    <w:rsid w:val="002D7044"/>
    <w:rsid w:val="002E1B16"/>
    <w:rsid w:val="002E7D99"/>
    <w:rsid w:val="002F15E5"/>
    <w:rsid w:val="002F3816"/>
    <w:rsid w:val="002F4C13"/>
    <w:rsid w:val="002F6145"/>
    <w:rsid w:val="002F7A2B"/>
    <w:rsid w:val="002F7E58"/>
    <w:rsid w:val="003014ED"/>
    <w:rsid w:val="003076AA"/>
    <w:rsid w:val="00335D31"/>
    <w:rsid w:val="003364BD"/>
    <w:rsid w:val="003438F4"/>
    <w:rsid w:val="00351C23"/>
    <w:rsid w:val="003618A7"/>
    <w:rsid w:val="0036195C"/>
    <w:rsid w:val="00371194"/>
    <w:rsid w:val="00394365"/>
    <w:rsid w:val="003A495B"/>
    <w:rsid w:val="003B4EA8"/>
    <w:rsid w:val="003C37F0"/>
    <w:rsid w:val="003D5F4D"/>
    <w:rsid w:val="003F0FAE"/>
    <w:rsid w:val="003F3B97"/>
    <w:rsid w:val="003F79D8"/>
    <w:rsid w:val="004004FA"/>
    <w:rsid w:val="00402C32"/>
    <w:rsid w:val="0041057F"/>
    <w:rsid w:val="00416B4C"/>
    <w:rsid w:val="00421DCB"/>
    <w:rsid w:val="00422588"/>
    <w:rsid w:val="00422BF4"/>
    <w:rsid w:val="00424BF9"/>
    <w:rsid w:val="004272C9"/>
    <w:rsid w:val="004309C4"/>
    <w:rsid w:val="00431330"/>
    <w:rsid w:val="00443D7E"/>
    <w:rsid w:val="00450EBF"/>
    <w:rsid w:val="004536CA"/>
    <w:rsid w:val="004628F9"/>
    <w:rsid w:val="0048123A"/>
    <w:rsid w:val="004A2824"/>
    <w:rsid w:val="004B3F7C"/>
    <w:rsid w:val="004C0ED4"/>
    <w:rsid w:val="004C2AE7"/>
    <w:rsid w:val="004C310A"/>
    <w:rsid w:val="004D6A11"/>
    <w:rsid w:val="004E0704"/>
    <w:rsid w:val="005015BF"/>
    <w:rsid w:val="00502645"/>
    <w:rsid w:val="00512048"/>
    <w:rsid w:val="00514654"/>
    <w:rsid w:val="005205E5"/>
    <w:rsid w:val="00530D83"/>
    <w:rsid w:val="00534EBB"/>
    <w:rsid w:val="0053561C"/>
    <w:rsid w:val="005367B9"/>
    <w:rsid w:val="00537809"/>
    <w:rsid w:val="00543AE9"/>
    <w:rsid w:val="00551C98"/>
    <w:rsid w:val="005849BF"/>
    <w:rsid w:val="0058799C"/>
    <w:rsid w:val="005972E7"/>
    <w:rsid w:val="005A6C48"/>
    <w:rsid w:val="005B0F4A"/>
    <w:rsid w:val="005B2B7F"/>
    <w:rsid w:val="005C0E8D"/>
    <w:rsid w:val="005C2443"/>
    <w:rsid w:val="005C2775"/>
    <w:rsid w:val="005C49AB"/>
    <w:rsid w:val="005D34D5"/>
    <w:rsid w:val="005F0B06"/>
    <w:rsid w:val="006026EF"/>
    <w:rsid w:val="00613DFE"/>
    <w:rsid w:val="00620CA1"/>
    <w:rsid w:val="00643606"/>
    <w:rsid w:val="006521C3"/>
    <w:rsid w:val="00655DAE"/>
    <w:rsid w:val="00664116"/>
    <w:rsid w:val="00674795"/>
    <w:rsid w:val="00682776"/>
    <w:rsid w:val="006854D7"/>
    <w:rsid w:val="00685985"/>
    <w:rsid w:val="006874C7"/>
    <w:rsid w:val="006A6453"/>
    <w:rsid w:val="006B0C9D"/>
    <w:rsid w:val="006B38B0"/>
    <w:rsid w:val="006B4664"/>
    <w:rsid w:val="006B4B67"/>
    <w:rsid w:val="006C410F"/>
    <w:rsid w:val="006C6583"/>
    <w:rsid w:val="006D07B7"/>
    <w:rsid w:val="006D6858"/>
    <w:rsid w:val="006E42DF"/>
    <w:rsid w:val="006E6E7F"/>
    <w:rsid w:val="006F2203"/>
    <w:rsid w:val="006F247D"/>
    <w:rsid w:val="006F3173"/>
    <w:rsid w:val="0070001A"/>
    <w:rsid w:val="00701F8E"/>
    <w:rsid w:val="0071380B"/>
    <w:rsid w:val="00714BF6"/>
    <w:rsid w:val="007204FF"/>
    <w:rsid w:val="00740A91"/>
    <w:rsid w:val="00741D75"/>
    <w:rsid w:val="0074320F"/>
    <w:rsid w:val="00753680"/>
    <w:rsid w:val="00756AEB"/>
    <w:rsid w:val="00764820"/>
    <w:rsid w:val="00764891"/>
    <w:rsid w:val="00791D0A"/>
    <w:rsid w:val="00792BD9"/>
    <w:rsid w:val="0079430C"/>
    <w:rsid w:val="00794E13"/>
    <w:rsid w:val="007A6169"/>
    <w:rsid w:val="007B5D28"/>
    <w:rsid w:val="007C1E8F"/>
    <w:rsid w:val="007C4D0B"/>
    <w:rsid w:val="007C4D5D"/>
    <w:rsid w:val="007D1493"/>
    <w:rsid w:val="007D1EFA"/>
    <w:rsid w:val="007D2F87"/>
    <w:rsid w:val="007D3D60"/>
    <w:rsid w:val="007D6F8C"/>
    <w:rsid w:val="007E3542"/>
    <w:rsid w:val="007E3E5D"/>
    <w:rsid w:val="007E7D3B"/>
    <w:rsid w:val="007F0762"/>
    <w:rsid w:val="00800BF9"/>
    <w:rsid w:val="008024CA"/>
    <w:rsid w:val="00810706"/>
    <w:rsid w:val="008174AC"/>
    <w:rsid w:val="00817E49"/>
    <w:rsid w:val="0082029F"/>
    <w:rsid w:val="00825791"/>
    <w:rsid w:val="0082728C"/>
    <w:rsid w:val="0083594A"/>
    <w:rsid w:val="00844C1D"/>
    <w:rsid w:val="00846D66"/>
    <w:rsid w:val="00851492"/>
    <w:rsid w:val="00852CDC"/>
    <w:rsid w:val="00855C94"/>
    <w:rsid w:val="00856A0F"/>
    <w:rsid w:val="00862030"/>
    <w:rsid w:val="008A2113"/>
    <w:rsid w:val="008A6112"/>
    <w:rsid w:val="008B1C79"/>
    <w:rsid w:val="008E4692"/>
    <w:rsid w:val="008E6C15"/>
    <w:rsid w:val="008E74EB"/>
    <w:rsid w:val="00900858"/>
    <w:rsid w:val="00915007"/>
    <w:rsid w:val="0092426C"/>
    <w:rsid w:val="009242D2"/>
    <w:rsid w:val="00924BC3"/>
    <w:rsid w:val="00931086"/>
    <w:rsid w:val="00946FFB"/>
    <w:rsid w:val="0095172E"/>
    <w:rsid w:val="00953A03"/>
    <w:rsid w:val="009550BF"/>
    <w:rsid w:val="00963655"/>
    <w:rsid w:val="0096429E"/>
    <w:rsid w:val="0096789A"/>
    <w:rsid w:val="0097736D"/>
    <w:rsid w:val="00981B2F"/>
    <w:rsid w:val="009860C9"/>
    <w:rsid w:val="00991686"/>
    <w:rsid w:val="009943BC"/>
    <w:rsid w:val="009A3AAC"/>
    <w:rsid w:val="009A651D"/>
    <w:rsid w:val="009A6EB5"/>
    <w:rsid w:val="009B0C87"/>
    <w:rsid w:val="009C403A"/>
    <w:rsid w:val="009E0E6B"/>
    <w:rsid w:val="009F275E"/>
    <w:rsid w:val="00A0030D"/>
    <w:rsid w:val="00A02551"/>
    <w:rsid w:val="00A22AE1"/>
    <w:rsid w:val="00A2379B"/>
    <w:rsid w:val="00A31C8A"/>
    <w:rsid w:val="00A34F1B"/>
    <w:rsid w:val="00A37344"/>
    <w:rsid w:val="00A44EEB"/>
    <w:rsid w:val="00A52C7F"/>
    <w:rsid w:val="00A63392"/>
    <w:rsid w:val="00A65257"/>
    <w:rsid w:val="00A724FA"/>
    <w:rsid w:val="00A904D0"/>
    <w:rsid w:val="00A953E9"/>
    <w:rsid w:val="00AA58E6"/>
    <w:rsid w:val="00AB21FA"/>
    <w:rsid w:val="00AD6FF3"/>
    <w:rsid w:val="00AD7E1E"/>
    <w:rsid w:val="00AE123B"/>
    <w:rsid w:val="00AE2005"/>
    <w:rsid w:val="00B0094D"/>
    <w:rsid w:val="00B0749C"/>
    <w:rsid w:val="00B076E9"/>
    <w:rsid w:val="00B10AB9"/>
    <w:rsid w:val="00B14F1E"/>
    <w:rsid w:val="00B157BD"/>
    <w:rsid w:val="00B15EEE"/>
    <w:rsid w:val="00B23678"/>
    <w:rsid w:val="00B241F2"/>
    <w:rsid w:val="00B532F1"/>
    <w:rsid w:val="00B5335C"/>
    <w:rsid w:val="00B66CDE"/>
    <w:rsid w:val="00B712B1"/>
    <w:rsid w:val="00B80712"/>
    <w:rsid w:val="00B82F8B"/>
    <w:rsid w:val="00B8775B"/>
    <w:rsid w:val="00BB082D"/>
    <w:rsid w:val="00BB1B59"/>
    <w:rsid w:val="00BC1B6F"/>
    <w:rsid w:val="00BC282D"/>
    <w:rsid w:val="00BD0907"/>
    <w:rsid w:val="00BD31DF"/>
    <w:rsid w:val="00BD339E"/>
    <w:rsid w:val="00BD3A2C"/>
    <w:rsid w:val="00BE33F6"/>
    <w:rsid w:val="00BF55B0"/>
    <w:rsid w:val="00C073C6"/>
    <w:rsid w:val="00C0745F"/>
    <w:rsid w:val="00C11812"/>
    <w:rsid w:val="00C148E3"/>
    <w:rsid w:val="00C36C21"/>
    <w:rsid w:val="00C512CC"/>
    <w:rsid w:val="00C56611"/>
    <w:rsid w:val="00C576BD"/>
    <w:rsid w:val="00C601BF"/>
    <w:rsid w:val="00C65F49"/>
    <w:rsid w:val="00C71CB2"/>
    <w:rsid w:val="00C71EED"/>
    <w:rsid w:val="00C841EB"/>
    <w:rsid w:val="00C849E3"/>
    <w:rsid w:val="00C913F2"/>
    <w:rsid w:val="00C92F39"/>
    <w:rsid w:val="00CB0EF6"/>
    <w:rsid w:val="00CB3A07"/>
    <w:rsid w:val="00CC16A1"/>
    <w:rsid w:val="00CC3DCA"/>
    <w:rsid w:val="00CD1E5D"/>
    <w:rsid w:val="00CD2E9F"/>
    <w:rsid w:val="00CD58CD"/>
    <w:rsid w:val="00CE0823"/>
    <w:rsid w:val="00CE52F6"/>
    <w:rsid w:val="00CF4F03"/>
    <w:rsid w:val="00D048C0"/>
    <w:rsid w:val="00D133EE"/>
    <w:rsid w:val="00D140AA"/>
    <w:rsid w:val="00D31143"/>
    <w:rsid w:val="00D36B61"/>
    <w:rsid w:val="00D57D15"/>
    <w:rsid w:val="00D652FF"/>
    <w:rsid w:val="00D67B53"/>
    <w:rsid w:val="00D71BA2"/>
    <w:rsid w:val="00D72566"/>
    <w:rsid w:val="00D811E8"/>
    <w:rsid w:val="00D852E4"/>
    <w:rsid w:val="00DA3AA7"/>
    <w:rsid w:val="00DA7E7D"/>
    <w:rsid w:val="00DB0902"/>
    <w:rsid w:val="00DB55E1"/>
    <w:rsid w:val="00DC29E5"/>
    <w:rsid w:val="00DC6574"/>
    <w:rsid w:val="00DD14E0"/>
    <w:rsid w:val="00DD370B"/>
    <w:rsid w:val="00DD7A51"/>
    <w:rsid w:val="00DE11CE"/>
    <w:rsid w:val="00DF1AF4"/>
    <w:rsid w:val="00E01BB0"/>
    <w:rsid w:val="00E02AA5"/>
    <w:rsid w:val="00E06A24"/>
    <w:rsid w:val="00E126CF"/>
    <w:rsid w:val="00E229D1"/>
    <w:rsid w:val="00E27FA4"/>
    <w:rsid w:val="00E319A2"/>
    <w:rsid w:val="00E37C3A"/>
    <w:rsid w:val="00E41F7C"/>
    <w:rsid w:val="00E50E14"/>
    <w:rsid w:val="00E65E69"/>
    <w:rsid w:val="00E71C15"/>
    <w:rsid w:val="00E77BAD"/>
    <w:rsid w:val="00E843CF"/>
    <w:rsid w:val="00E9299A"/>
    <w:rsid w:val="00E94380"/>
    <w:rsid w:val="00EA7230"/>
    <w:rsid w:val="00EB2162"/>
    <w:rsid w:val="00EB3B0E"/>
    <w:rsid w:val="00EC22E6"/>
    <w:rsid w:val="00EC4A63"/>
    <w:rsid w:val="00F11EB3"/>
    <w:rsid w:val="00F21A14"/>
    <w:rsid w:val="00F30735"/>
    <w:rsid w:val="00F45565"/>
    <w:rsid w:val="00F520D0"/>
    <w:rsid w:val="00F52E78"/>
    <w:rsid w:val="00F60311"/>
    <w:rsid w:val="00F62DCC"/>
    <w:rsid w:val="00F657FF"/>
    <w:rsid w:val="00F70029"/>
    <w:rsid w:val="00F74277"/>
    <w:rsid w:val="00F84168"/>
    <w:rsid w:val="00F90903"/>
    <w:rsid w:val="00F91806"/>
    <w:rsid w:val="00FA2A2B"/>
    <w:rsid w:val="00FB3832"/>
    <w:rsid w:val="00FB58B7"/>
    <w:rsid w:val="00FC4566"/>
    <w:rsid w:val="00FC704B"/>
    <w:rsid w:val="00FE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481AD"/>
  <w15:chartTrackingRefBased/>
  <w15:docId w15:val="{FAA14634-5356-4153-93BC-D2CAD5E02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B0C8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rsid w:val="00AB21FA"/>
    <w:pPr>
      <w:keepNext/>
      <w:jc w:val="center"/>
      <w:outlineLvl w:val="0"/>
    </w:pPr>
    <w:rPr>
      <w:b/>
      <w:i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9B0C87"/>
    <w:pPr>
      <w:tabs>
        <w:tab w:val="center" w:pos="4536"/>
        <w:tab w:val="right" w:pos="9072"/>
      </w:tabs>
    </w:pPr>
    <w:rPr>
      <w:lang w:val="x-none" w:eastAsia="x-none"/>
    </w:rPr>
  </w:style>
  <w:style w:type="character" w:styleId="Oldalszm">
    <w:name w:val="page number"/>
    <w:basedOn w:val="Bekezdsalapbettpusa"/>
    <w:rsid w:val="009B0C87"/>
  </w:style>
  <w:style w:type="character" w:styleId="Lbjegyzet-hivatkozs">
    <w:name w:val="footnote reference"/>
    <w:semiHidden/>
    <w:rsid w:val="00AB21FA"/>
    <w:rPr>
      <w:vertAlign w:val="superscript"/>
    </w:rPr>
  </w:style>
  <w:style w:type="paragraph" w:styleId="Lbjegyzetszveg">
    <w:name w:val="footnote text"/>
    <w:basedOn w:val="Norml"/>
    <w:semiHidden/>
    <w:rsid w:val="00AB21FA"/>
    <w:rPr>
      <w:kern w:val="16"/>
      <w:sz w:val="20"/>
    </w:rPr>
  </w:style>
  <w:style w:type="paragraph" w:customStyle="1" w:styleId="Szvegtrzs21">
    <w:name w:val="Szövegtörzs 21"/>
    <w:basedOn w:val="Norml"/>
    <w:rsid w:val="00AB21FA"/>
    <w:pPr>
      <w:spacing w:before="120"/>
      <w:jc w:val="center"/>
    </w:pPr>
    <w:rPr>
      <w:b/>
      <w:sz w:val="24"/>
    </w:rPr>
  </w:style>
  <w:style w:type="paragraph" w:styleId="lfej">
    <w:name w:val="header"/>
    <w:basedOn w:val="Norml"/>
    <w:rsid w:val="002E1B16"/>
    <w:pPr>
      <w:tabs>
        <w:tab w:val="center" w:pos="4703"/>
        <w:tab w:val="right" w:pos="9406"/>
      </w:tabs>
    </w:pPr>
  </w:style>
  <w:style w:type="paragraph" w:styleId="Buborkszveg">
    <w:name w:val="Balloon Text"/>
    <w:basedOn w:val="Norml"/>
    <w:semiHidden/>
    <w:rsid w:val="005C0E8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50E1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llbChar">
    <w:name w:val="Élőláb Char"/>
    <w:link w:val="llb"/>
    <w:uiPriority w:val="99"/>
    <w:rsid w:val="00BF55B0"/>
    <w:rPr>
      <w:sz w:val="28"/>
    </w:rPr>
  </w:style>
  <w:style w:type="paragraph" w:customStyle="1" w:styleId="Szvegtrzs210">
    <w:name w:val="Szövegtörzs 21"/>
    <w:basedOn w:val="Norml"/>
    <w:rsid w:val="00F52E78"/>
    <w:pPr>
      <w:suppressAutoHyphens/>
      <w:overflowPunct/>
      <w:autoSpaceDE/>
      <w:autoSpaceDN/>
      <w:adjustRightInd/>
      <w:jc w:val="both"/>
      <w:textAlignment w:val="auto"/>
    </w:pPr>
    <w:rPr>
      <w:sz w:val="23"/>
      <w:szCs w:val="23"/>
      <w:lang w:eastAsia="ar-SA"/>
    </w:rPr>
  </w:style>
  <w:style w:type="paragraph" w:customStyle="1" w:styleId="Szvegtrzs31">
    <w:name w:val="Szövegtörzs 31"/>
    <w:basedOn w:val="Norml"/>
    <w:rsid w:val="00F52E78"/>
    <w:pPr>
      <w:suppressAutoHyphens/>
      <w:overflowPunct/>
      <w:autoSpaceDE/>
      <w:autoSpaceDN/>
      <w:adjustRightInd/>
      <w:jc w:val="center"/>
      <w:textAlignment w:val="auto"/>
    </w:pPr>
    <w:rPr>
      <w:b/>
      <w:bCs/>
      <w:sz w:val="21"/>
      <w:szCs w:val="2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1152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5</vt:lpstr>
    </vt:vector>
  </TitlesOfParts>
  <Company/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Győrffi Dezső</dc:creator>
  <cp:keywords/>
  <cp:lastModifiedBy>Tamus Marika</cp:lastModifiedBy>
  <cp:revision>4</cp:revision>
  <cp:lastPrinted>2019-02-19T14:16:00Z</cp:lastPrinted>
  <dcterms:created xsi:type="dcterms:W3CDTF">2019-02-19T14:17:00Z</dcterms:created>
  <dcterms:modified xsi:type="dcterms:W3CDTF">2020-02-17T14:47:00Z</dcterms:modified>
</cp:coreProperties>
</file>